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30" w:rsidRPr="00EE4C81" w:rsidRDefault="006A4030" w:rsidP="008A184C">
      <w:pPr>
        <w:pStyle w:val="Heading3"/>
        <w:rPr>
          <w:rFonts w:asciiTheme="minorHAnsi" w:hAnsiTheme="minorHAnsi" w:cs="Calibri"/>
          <w:u w:val="single"/>
        </w:rPr>
      </w:pPr>
      <w:r w:rsidRPr="00EE4C81">
        <w:rPr>
          <w:rFonts w:asciiTheme="minorHAnsi" w:hAnsiTheme="minorHAnsi" w:cs="Calibri"/>
          <w:u w:val="single"/>
        </w:rPr>
        <w:t>Position Description</w:t>
      </w:r>
    </w:p>
    <w:p w:rsidR="006A4030" w:rsidRPr="00EE4C81" w:rsidRDefault="006A4030" w:rsidP="006A4030">
      <w:pPr>
        <w:rPr>
          <w:rFonts w:asciiTheme="minorHAnsi" w:hAnsiTheme="minorHAnsi" w:cs="Calibri"/>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469"/>
        <w:gridCol w:w="4467"/>
      </w:tblGrid>
      <w:tr w:rsidR="006A4030" w:rsidRPr="00EE4C81" w:rsidTr="00723DC9">
        <w:tc>
          <w:tcPr>
            <w:tcW w:w="4508" w:type="dxa"/>
          </w:tcPr>
          <w:p w:rsidR="006A4030" w:rsidRPr="00EE4C81" w:rsidRDefault="006A4030" w:rsidP="006A4030">
            <w:pPr>
              <w:jc w:val="center"/>
              <w:rPr>
                <w:rFonts w:asciiTheme="minorHAnsi" w:hAnsiTheme="minorHAnsi" w:cs="Calibri"/>
                <w:b/>
                <w:sz w:val="24"/>
              </w:rPr>
            </w:pPr>
            <w:r w:rsidRPr="00EE4C81">
              <w:rPr>
                <w:rFonts w:asciiTheme="minorHAnsi" w:hAnsiTheme="minorHAnsi" w:cs="Calibri"/>
                <w:b/>
                <w:sz w:val="24"/>
              </w:rPr>
              <w:t>Position Title</w:t>
            </w:r>
          </w:p>
          <w:p w:rsidR="006A4030" w:rsidRPr="00EE4C81" w:rsidRDefault="00FF5B3D" w:rsidP="006A4030">
            <w:pPr>
              <w:jc w:val="center"/>
              <w:rPr>
                <w:rFonts w:asciiTheme="minorHAnsi" w:hAnsiTheme="minorHAnsi" w:cs="Calibri"/>
                <w:sz w:val="24"/>
              </w:rPr>
            </w:pPr>
            <w:r>
              <w:rPr>
                <w:rFonts w:asciiTheme="minorHAnsi" w:hAnsiTheme="minorHAnsi" w:cs="Calibri"/>
                <w:sz w:val="24"/>
              </w:rPr>
              <w:t>Administration Officer – People and Culture</w:t>
            </w:r>
            <w:r w:rsidR="00181A54" w:rsidRPr="00EE4C81">
              <w:rPr>
                <w:rFonts w:asciiTheme="minorHAnsi" w:hAnsiTheme="minorHAnsi" w:cs="Calibri"/>
                <w:sz w:val="24"/>
              </w:rPr>
              <w:t xml:space="preserve"> </w:t>
            </w:r>
          </w:p>
        </w:tc>
        <w:tc>
          <w:tcPr>
            <w:tcW w:w="4508" w:type="dxa"/>
          </w:tcPr>
          <w:p w:rsidR="006A4030" w:rsidRPr="00EE4C81" w:rsidRDefault="006A4030" w:rsidP="006A4030">
            <w:pPr>
              <w:jc w:val="center"/>
              <w:rPr>
                <w:rFonts w:asciiTheme="minorHAnsi" w:hAnsiTheme="minorHAnsi" w:cs="Calibri"/>
                <w:b/>
                <w:sz w:val="24"/>
              </w:rPr>
            </w:pPr>
            <w:r w:rsidRPr="00EE4C81">
              <w:rPr>
                <w:rFonts w:asciiTheme="minorHAnsi" w:hAnsiTheme="minorHAnsi" w:cs="Calibri"/>
                <w:b/>
                <w:sz w:val="24"/>
              </w:rPr>
              <w:t>Reports to</w:t>
            </w:r>
          </w:p>
          <w:p w:rsidR="006A4030" w:rsidRPr="00EE4C81" w:rsidRDefault="004A75BF" w:rsidP="006A4030">
            <w:pPr>
              <w:jc w:val="center"/>
              <w:rPr>
                <w:rFonts w:asciiTheme="minorHAnsi" w:hAnsiTheme="minorHAnsi" w:cs="Calibri"/>
                <w:sz w:val="24"/>
              </w:rPr>
            </w:pPr>
            <w:r>
              <w:rPr>
                <w:rFonts w:asciiTheme="minorHAnsi" w:hAnsiTheme="minorHAnsi" w:cs="Calibri"/>
                <w:sz w:val="24"/>
              </w:rPr>
              <w:t>People and Culture Manager</w:t>
            </w:r>
          </w:p>
        </w:tc>
      </w:tr>
      <w:tr w:rsidR="006A4030" w:rsidRPr="00EE4C81" w:rsidTr="00723DC9">
        <w:tc>
          <w:tcPr>
            <w:tcW w:w="4508" w:type="dxa"/>
          </w:tcPr>
          <w:p w:rsidR="006A4030" w:rsidRPr="00EE4C81" w:rsidRDefault="006A4030" w:rsidP="006A4030">
            <w:pPr>
              <w:jc w:val="center"/>
              <w:rPr>
                <w:rFonts w:asciiTheme="minorHAnsi" w:hAnsiTheme="minorHAnsi" w:cs="Calibri"/>
                <w:b/>
                <w:sz w:val="24"/>
              </w:rPr>
            </w:pPr>
            <w:r w:rsidRPr="00EE4C81">
              <w:rPr>
                <w:rFonts w:asciiTheme="minorHAnsi" w:hAnsiTheme="minorHAnsi" w:cs="Calibri"/>
                <w:b/>
                <w:sz w:val="24"/>
              </w:rPr>
              <w:t>Award</w:t>
            </w:r>
          </w:p>
          <w:p w:rsidR="006A4030" w:rsidRPr="00EE4C81" w:rsidRDefault="006A4030" w:rsidP="006A4030">
            <w:pPr>
              <w:jc w:val="center"/>
              <w:rPr>
                <w:rFonts w:asciiTheme="minorHAnsi" w:hAnsiTheme="minorHAnsi" w:cs="Calibri"/>
                <w:sz w:val="24"/>
              </w:rPr>
            </w:pPr>
            <w:r w:rsidRPr="00EE4C81">
              <w:rPr>
                <w:rFonts w:asciiTheme="minorHAnsi" w:hAnsiTheme="minorHAnsi" w:cs="Calibri"/>
                <w:sz w:val="24"/>
              </w:rPr>
              <w:t>Workskills Em</w:t>
            </w:r>
            <w:r w:rsidR="00181A54" w:rsidRPr="00EE4C81">
              <w:rPr>
                <w:rFonts w:asciiTheme="minorHAnsi" w:hAnsiTheme="minorHAnsi" w:cs="Calibri"/>
                <w:sz w:val="24"/>
              </w:rPr>
              <w:t xml:space="preserve">ployee Collective Agreement </w:t>
            </w:r>
            <w:r w:rsidR="0010169B">
              <w:rPr>
                <w:rFonts w:asciiTheme="minorHAnsi" w:hAnsiTheme="minorHAnsi" w:cs="Calibri"/>
                <w:sz w:val="24"/>
              </w:rPr>
              <w:t>(</w:t>
            </w:r>
            <w:r w:rsidR="00181A54" w:rsidRPr="00EE4C81">
              <w:rPr>
                <w:rFonts w:asciiTheme="minorHAnsi" w:hAnsiTheme="minorHAnsi" w:cs="Calibri"/>
                <w:sz w:val="24"/>
              </w:rPr>
              <w:t>2017</w:t>
            </w:r>
            <w:r w:rsidR="0010169B">
              <w:rPr>
                <w:rFonts w:asciiTheme="minorHAnsi" w:hAnsiTheme="minorHAnsi" w:cs="Calibri"/>
                <w:sz w:val="24"/>
              </w:rPr>
              <w:t>)</w:t>
            </w:r>
          </w:p>
        </w:tc>
        <w:tc>
          <w:tcPr>
            <w:tcW w:w="4508" w:type="dxa"/>
          </w:tcPr>
          <w:p w:rsidR="006A4030" w:rsidRPr="00EE4C81" w:rsidRDefault="006A4030" w:rsidP="006A4030">
            <w:pPr>
              <w:jc w:val="center"/>
              <w:rPr>
                <w:rFonts w:asciiTheme="minorHAnsi" w:hAnsiTheme="minorHAnsi" w:cs="Calibri"/>
                <w:b/>
                <w:sz w:val="24"/>
              </w:rPr>
            </w:pPr>
            <w:r w:rsidRPr="00EE4C81">
              <w:rPr>
                <w:rFonts w:asciiTheme="minorHAnsi" w:hAnsiTheme="minorHAnsi" w:cs="Calibri"/>
                <w:b/>
                <w:sz w:val="24"/>
              </w:rPr>
              <w:t>Minimum Classification</w:t>
            </w:r>
          </w:p>
          <w:p w:rsidR="006A4030" w:rsidRPr="00EE4C81" w:rsidRDefault="00FF5B3D" w:rsidP="00C46729">
            <w:pPr>
              <w:jc w:val="center"/>
              <w:rPr>
                <w:rFonts w:asciiTheme="minorHAnsi" w:hAnsiTheme="minorHAnsi" w:cs="Calibri"/>
                <w:sz w:val="24"/>
              </w:rPr>
            </w:pPr>
            <w:r>
              <w:rPr>
                <w:rFonts w:asciiTheme="minorHAnsi" w:hAnsiTheme="minorHAnsi" w:cs="Calibri"/>
                <w:sz w:val="24"/>
              </w:rPr>
              <w:t>C</w:t>
            </w:r>
            <w:bookmarkStart w:id="0" w:name="_GoBack"/>
            <w:bookmarkEnd w:id="0"/>
            <w:r>
              <w:rPr>
                <w:rFonts w:asciiTheme="minorHAnsi" w:hAnsiTheme="minorHAnsi" w:cs="Calibri"/>
                <w:sz w:val="24"/>
              </w:rPr>
              <w:t>O</w:t>
            </w:r>
            <w:r w:rsidR="004A75BF">
              <w:rPr>
                <w:rFonts w:asciiTheme="minorHAnsi" w:hAnsiTheme="minorHAnsi" w:cs="Calibri"/>
                <w:sz w:val="24"/>
              </w:rPr>
              <w:t>1</w:t>
            </w:r>
          </w:p>
        </w:tc>
      </w:tr>
      <w:tr w:rsidR="006A4030" w:rsidRPr="00EE4C81" w:rsidTr="00723DC9">
        <w:tc>
          <w:tcPr>
            <w:tcW w:w="4508" w:type="dxa"/>
          </w:tcPr>
          <w:p w:rsidR="006A4030" w:rsidRPr="00EE4C81" w:rsidRDefault="006A4030" w:rsidP="006A4030">
            <w:pPr>
              <w:jc w:val="center"/>
              <w:rPr>
                <w:rFonts w:asciiTheme="minorHAnsi" w:hAnsiTheme="minorHAnsi" w:cs="Calibri"/>
                <w:b/>
                <w:sz w:val="24"/>
              </w:rPr>
            </w:pPr>
            <w:r w:rsidRPr="00EE4C81">
              <w:rPr>
                <w:rFonts w:asciiTheme="minorHAnsi" w:hAnsiTheme="minorHAnsi" w:cs="Calibri"/>
                <w:b/>
                <w:sz w:val="24"/>
              </w:rPr>
              <w:t>Hours of Work</w:t>
            </w:r>
          </w:p>
          <w:p w:rsidR="00FF5B3D" w:rsidRDefault="00FF5B3D" w:rsidP="006A4030">
            <w:pPr>
              <w:jc w:val="center"/>
              <w:rPr>
                <w:rFonts w:asciiTheme="minorHAnsi" w:hAnsiTheme="minorHAnsi" w:cs="Calibri"/>
                <w:sz w:val="24"/>
              </w:rPr>
            </w:pPr>
            <w:r>
              <w:rPr>
                <w:rFonts w:asciiTheme="minorHAnsi" w:hAnsiTheme="minorHAnsi" w:cs="Calibri"/>
                <w:sz w:val="24"/>
              </w:rPr>
              <w:t>Part time, 32 hours per week</w:t>
            </w:r>
          </w:p>
          <w:p w:rsidR="006A4030" w:rsidRPr="00EE4C81" w:rsidRDefault="00FF5B3D" w:rsidP="006A4030">
            <w:pPr>
              <w:jc w:val="center"/>
              <w:rPr>
                <w:rFonts w:asciiTheme="minorHAnsi" w:hAnsiTheme="minorHAnsi" w:cs="Calibri"/>
                <w:sz w:val="24"/>
              </w:rPr>
            </w:pPr>
            <w:r>
              <w:rPr>
                <w:rFonts w:asciiTheme="minorHAnsi" w:hAnsiTheme="minorHAnsi" w:cs="Calibri"/>
                <w:sz w:val="24"/>
              </w:rPr>
              <w:t xml:space="preserve"> Hours negotiable between 8:30am -5:00pm</w:t>
            </w:r>
            <w:r w:rsidR="003F0D3F">
              <w:rPr>
                <w:rFonts w:asciiTheme="minorHAnsi" w:hAnsiTheme="minorHAnsi" w:cs="Calibri"/>
                <w:sz w:val="24"/>
              </w:rPr>
              <w:t xml:space="preserve"> Monday to Friday.</w:t>
            </w:r>
          </w:p>
        </w:tc>
        <w:tc>
          <w:tcPr>
            <w:tcW w:w="4508" w:type="dxa"/>
          </w:tcPr>
          <w:p w:rsidR="006A4030" w:rsidRPr="00EE4C81" w:rsidRDefault="006A4030" w:rsidP="006A4030">
            <w:pPr>
              <w:jc w:val="center"/>
              <w:rPr>
                <w:rFonts w:asciiTheme="minorHAnsi" w:hAnsiTheme="minorHAnsi" w:cs="Calibri"/>
                <w:b/>
                <w:sz w:val="24"/>
              </w:rPr>
            </w:pPr>
            <w:r w:rsidRPr="00EE4C81">
              <w:rPr>
                <w:rFonts w:asciiTheme="minorHAnsi" w:hAnsiTheme="minorHAnsi" w:cs="Calibri"/>
                <w:b/>
                <w:sz w:val="24"/>
              </w:rPr>
              <w:t>Dress Code</w:t>
            </w:r>
          </w:p>
          <w:p w:rsidR="006A4030" w:rsidRPr="00EE4C81" w:rsidRDefault="006A4030" w:rsidP="006A4030">
            <w:pPr>
              <w:jc w:val="center"/>
              <w:rPr>
                <w:rFonts w:asciiTheme="minorHAnsi" w:hAnsiTheme="minorHAnsi" w:cs="Calibri"/>
                <w:sz w:val="24"/>
              </w:rPr>
            </w:pPr>
            <w:r w:rsidRPr="00EE4C81">
              <w:rPr>
                <w:rFonts w:asciiTheme="minorHAnsi" w:hAnsiTheme="minorHAnsi" w:cs="Calibri"/>
                <w:sz w:val="24"/>
              </w:rPr>
              <w:t xml:space="preserve">Neat office attire, excellent presentation, </w:t>
            </w:r>
            <w:r w:rsidR="00FF38B6" w:rsidRPr="00EE4C81">
              <w:rPr>
                <w:rFonts w:asciiTheme="minorHAnsi" w:hAnsiTheme="minorHAnsi" w:cs="Calibri"/>
                <w:sz w:val="24"/>
              </w:rPr>
              <w:t>well-groomed</w:t>
            </w:r>
            <w:r w:rsidRPr="00EE4C81">
              <w:rPr>
                <w:rFonts w:asciiTheme="minorHAnsi" w:hAnsiTheme="minorHAnsi" w:cs="Calibri"/>
                <w:sz w:val="24"/>
              </w:rPr>
              <w:t xml:space="preserve"> at all times</w:t>
            </w:r>
          </w:p>
        </w:tc>
      </w:tr>
    </w:tbl>
    <w:p w:rsidR="006A4030" w:rsidRPr="00EE4C81" w:rsidRDefault="006A4030" w:rsidP="00FF38B6">
      <w:pPr>
        <w:jc w:val="both"/>
        <w:rPr>
          <w:rFonts w:asciiTheme="minorHAnsi" w:hAnsiTheme="minorHAnsi" w:cs="Calibri"/>
          <w:b/>
        </w:rPr>
      </w:pPr>
      <w:r w:rsidRPr="00EE4C81">
        <w:rPr>
          <w:rFonts w:asciiTheme="minorHAnsi" w:hAnsiTheme="minorHAnsi" w:cs="Calibri"/>
          <w:b/>
        </w:rPr>
        <w:tab/>
      </w:r>
      <w:r w:rsidRPr="00EE4C81">
        <w:rPr>
          <w:rFonts w:asciiTheme="minorHAnsi" w:hAnsiTheme="minorHAnsi" w:cs="Calibri"/>
          <w:b/>
        </w:rPr>
        <w:tab/>
      </w:r>
      <w:r w:rsidRPr="00EE4C81">
        <w:rPr>
          <w:rFonts w:asciiTheme="minorHAnsi" w:hAnsiTheme="minorHAnsi" w:cs="Calibri"/>
          <w:b/>
        </w:rPr>
        <w:tab/>
      </w:r>
      <w:r w:rsidRPr="00EE4C81">
        <w:rPr>
          <w:rFonts w:asciiTheme="minorHAnsi" w:hAnsiTheme="minorHAnsi" w:cs="Calibri"/>
          <w:b/>
        </w:rPr>
        <w:tab/>
      </w:r>
    </w:p>
    <w:p w:rsidR="006A4030" w:rsidRPr="00EE4C81" w:rsidRDefault="006A4030" w:rsidP="006A4030">
      <w:pPr>
        <w:rPr>
          <w:rFonts w:asciiTheme="minorHAnsi" w:hAnsiTheme="minorHAnsi" w:cs="Calibri"/>
          <w:b/>
          <w:sz w:val="28"/>
          <w:szCs w:val="28"/>
        </w:rPr>
      </w:pPr>
      <w:r w:rsidRPr="00EE4C81">
        <w:rPr>
          <w:rFonts w:asciiTheme="minorHAnsi" w:hAnsiTheme="minorHAnsi" w:cs="Calibri"/>
          <w:b/>
          <w:sz w:val="28"/>
          <w:szCs w:val="28"/>
        </w:rPr>
        <w:t>Prime Function</w:t>
      </w:r>
      <w:r w:rsidR="00FF38B6" w:rsidRPr="00EE4C81">
        <w:rPr>
          <w:rFonts w:asciiTheme="minorHAnsi" w:hAnsiTheme="minorHAnsi" w:cs="Calibri"/>
          <w:b/>
          <w:sz w:val="28"/>
          <w:szCs w:val="28"/>
        </w:rPr>
        <w:t>s</w:t>
      </w:r>
      <w:r w:rsidRPr="00EE4C81">
        <w:rPr>
          <w:rFonts w:asciiTheme="minorHAnsi" w:hAnsiTheme="minorHAnsi" w:cs="Calibri"/>
          <w:b/>
          <w:sz w:val="28"/>
          <w:szCs w:val="28"/>
        </w:rPr>
        <w:t>:</w:t>
      </w:r>
    </w:p>
    <w:p w:rsidR="00EB4329" w:rsidRDefault="00181A54" w:rsidP="009F5378">
      <w:pPr>
        <w:jc w:val="both"/>
        <w:rPr>
          <w:rFonts w:asciiTheme="minorHAnsi" w:hAnsiTheme="minorHAnsi" w:cs="Calibri"/>
          <w:sz w:val="24"/>
          <w:szCs w:val="24"/>
        </w:rPr>
      </w:pPr>
      <w:r w:rsidRPr="00E22B19">
        <w:rPr>
          <w:rFonts w:asciiTheme="minorHAnsi" w:hAnsiTheme="minorHAnsi" w:cs="Calibri"/>
          <w:sz w:val="24"/>
          <w:szCs w:val="24"/>
        </w:rPr>
        <w:t xml:space="preserve">The </w:t>
      </w:r>
      <w:r w:rsidR="00FF5B3D">
        <w:rPr>
          <w:rFonts w:asciiTheme="minorHAnsi" w:hAnsiTheme="minorHAnsi" w:cs="Calibri"/>
          <w:sz w:val="24"/>
          <w:szCs w:val="24"/>
        </w:rPr>
        <w:t xml:space="preserve">Administration Officer - People and Culture provides a broad range of </w:t>
      </w:r>
      <w:r w:rsidR="004A73DE">
        <w:rPr>
          <w:rFonts w:asciiTheme="minorHAnsi" w:hAnsiTheme="minorHAnsi" w:cs="Calibri"/>
          <w:sz w:val="24"/>
          <w:szCs w:val="24"/>
        </w:rPr>
        <w:t xml:space="preserve">high level </w:t>
      </w:r>
      <w:r w:rsidR="00FF5B3D">
        <w:rPr>
          <w:rFonts w:asciiTheme="minorHAnsi" w:hAnsiTheme="minorHAnsi" w:cs="Calibri"/>
          <w:sz w:val="24"/>
          <w:szCs w:val="24"/>
        </w:rPr>
        <w:t>ad</w:t>
      </w:r>
      <w:r w:rsidR="004E72FD">
        <w:rPr>
          <w:rFonts w:asciiTheme="minorHAnsi" w:hAnsiTheme="minorHAnsi" w:cs="Calibri"/>
          <w:sz w:val="24"/>
          <w:szCs w:val="24"/>
        </w:rPr>
        <w:t xml:space="preserve">ministration </w:t>
      </w:r>
      <w:r w:rsidR="00203DD6">
        <w:rPr>
          <w:rFonts w:asciiTheme="minorHAnsi" w:hAnsiTheme="minorHAnsi" w:cs="Calibri"/>
          <w:sz w:val="24"/>
          <w:szCs w:val="24"/>
        </w:rPr>
        <w:t xml:space="preserve">and general HR </w:t>
      </w:r>
      <w:r w:rsidR="004E72FD">
        <w:rPr>
          <w:rFonts w:asciiTheme="minorHAnsi" w:hAnsiTheme="minorHAnsi" w:cs="Calibri"/>
          <w:sz w:val="24"/>
          <w:szCs w:val="24"/>
        </w:rPr>
        <w:t xml:space="preserve">support to the </w:t>
      </w:r>
      <w:r w:rsidR="00FF5B3D">
        <w:rPr>
          <w:rFonts w:asciiTheme="minorHAnsi" w:hAnsiTheme="minorHAnsi" w:cs="Calibri"/>
          <w:sz w:val="24"/>
          <w:szCs w:val="24"/>
        </w:rPr>
        <w:t>People and Culture functions</w:t>
      </w:r>
      <w:r w:rsidR="00EB4329">
        <w:rPr>
          <w:rFonts w:asciiTheme="minorHAnsi" w:hAnsiTheme="minorHAnsi" w:cs="Calibri"/>
          <w:sz w:val="24"/>
          <w:szCs w:val="24"/>
        </w:rPr>
        <w:t xml:space="preserve"> to ensure all HR </w:t>
      </w:r>
      <w:r w:rsidR="000421BC">
        <w:rPr>
          <w:rFonts w:asciiTheme="minorHAnsi" w:hAnsiTheme="minorHAnsi" w:cs="Calibri"/>
          <w:sz w:val="24"/>
          <w:szCs w:val="24"/>
        </w:rPr>
        <w:t>activities are completed to a high standard</w:t>
      </w:r>
      <w:r w:rsidR="006C53F3">
        <w:rPr>
          <w:rFonts w:asciiTheme="minorHAnsi" w:hAnsiTheme="minorHAnsi" w:cs="Calibri"/>
          <w:sz w:val="24"/>
          <w:szCs w:val="24"/>
        </w:rPr>
        <w:t>,</w:t>
      </w:r>
      <w:r w:rsidR="000421BC">
        <w:rPr>
          <w:rFonts w:asciiTheme="minorHAnsi" w:hAnsiTheme="minorHAnsi" w:cs="Calibri"/>
          <w:sz w:val="24"/>
          <w:szCs w:val="24"/>
        </w:rPr>
        <w:t xml:space="preserve"> in a timely manner. </w:t>
      </w:r>
      <w:r w:rsidR="00EB4329">
        <w:rPr>
          <w:rFonts w:asciiTheme="minorHAnsi" w:hAnsiTheme="minorHAnsi" w:cs="Calibri"/>
          <w:sz w:val="24"/>
          <w:szCs w:val="24"/>
        </w:rPr>
        <w:t xml:space="preserve"> </w:t>
      </w:r>
      <w:r w:rsidR="00074D9F">
        <w:rPr>
          <w:rFonts w:asciiTheme="minorHAnsi" w:hAnsiTheme="minorHAnsi" w:cs="Calibri"/>
          <w:sz w:val="24"/>
          <w:szCs w:val="24"/>
        </w:rPr>
        <w:t>There is a strong focus on working as part of a collaborative team to achieve team and project outcomes.</w:t>
      </w:r>
    </w:p>
    <w:p w:rsidR="009F5378" w:rsidRPr="009F5378" w:rsidRDefault="009F5378" w:rsidP="009F5378">
      <w:pPr>
        <w:jc w:val="both"/>
        <w:rPr>
          <w:rFonts w:cs="Calibri"/>
          <w:b/>
          <w:sz w:val="28"/>
          <w:szCs w:val="32"/>
        </w:rPr>
      </w:pPr>
      <w:r w:rsidRPr="009F5378">
        <w:rPr>
          <w:rFonts w:cs="Calibri"/>
          <w:b/>
          <w:sz w:val="28"/>
          <w:szCs w:val="32"/>
        </w:rPr>
        <w:t>Principal Accountabilities:</w:t>
      </w:r>
    </w:p>
    <w:p w:rsidR="009F5378" w:rsidRPr="000836E2" w:rsidRDefault="009F5378" w:rsidP="000836E2">
      <w:pPr>
        <w:pStyle w:val="ListParagraph"/>
        <w:numPr>
          <w:ilvl w:val="0"/>
          <w:numId w:val="11"/>
        </w:numPr>
        <w:spacing w:after="0" w:line="240" w:lineRule="auto"/>
        <w:jc w:val="both"/>
        <w:rPr>
          <w:rFonts w:asciiTheme="minorHAnsi" w:hAnsiTheme="minorHAnsi" w:cs="Calibri"/>
          <w:sz w:val="24"/>
          <w:szCs w:val="24"/>
        </w:rPr>
      </w:pPr>
      <w:r w:rsidRPr="000836E2">
        <w:rPr>
          <w:rFonts w:asciiTheme="minorHAnsi" w:hAnsiTheme="minorHAnsi" w:cs="Calibri"/>
          <w:sz w:val="24"/>
          <w:szCs w:val="24"/>
        </w:rPr>
        <w:t>Provide</w:t>
      </w:r>
      <w:r w:rsidR="00B14229" w:rsidRPr="000836E2">
        <w:rPr>
          <w:rFonts w:asciiTheme="minorHAnsi" w:hAnsiTheme="minorHAnsi" w:cs="Calibri"/>
          <w:sz w:val="24"/>
          <w:szCs w:val="24"/>
        </w:rPr>
        <w:t xml:space="preserve"> </w:t>
      </w:r>
      <w:r w:rsidRPr="000836E2">
        <w:rPr>
          <w:rFonts w:asciiTheme="minorHAnsi" w:hAnsiTheme="minorHAnsi" w:cs="Calibri"/>
          <w:sz w:val="24"/>
          <w:szCs w:val="24"/>
        </w:rPr>
        <w:t>high level</w:t>
      </w:r>
      <w:r w:rsidR="007D7E57" w:rsidRPr="000836E2">
        <w:rPr>
          <w:rFonts w:asciiTheme="minorHAnsi" w:hAnsiTheme="minorHAnsi" w:cs="Calibri"/>
          <w:sz w:val="24"/>
          <w:szCs w:val="24"/>
        </w:rPr>
        <w:t>,</w:t>
      </w:r>
      <w:r w:rsidRPr="000836E2">
        <w:rPr>
          <w:rFonts w:asciiTheme="minorHAnsi" w:hAnsiTheme="minorHAnsi" w:cs="Calibri"/>
          <w:sz w:val="24"/>
          <w:szCs w:val="24"/>
        </w:rPr>
        <w:t xml:space="preserve"> </w:t>
      </w:r>
      <w:r w:rsidR="000836E2" w:rsidRPr="000836E2">
        <w:rPr>
          <w:rFonts w:asciiTheme="minorHAnsi" w:hAnsiTheme="minorHAnsi" w:cs="Calibri"/>
          <w:sz w:val="24"/>
          <w:szCs w:val="24"/>
        </w:rPr>
        <w:t>timely and accurate administration support to the People and Culture</w:t>
      </w:r>
      <w:r w:rsidR="004E72FD">
        <w:rPr>
          <w:rFonts w:asciiTheme="minorHAnsi" w:hAnsiTheme="minorHAnsi" w:cs="Calibri"/>
          <w:sz w:val="24"/>
          <w:szCs w:val="24"/>
        </w:rPr>
        <w:t xml:space="preserve"> </w:t>
      </w:r>
      <w:r w:rsidR="000836E2" w:rsidRPr="000836E2">
        <w:rPr>
          <w:rFonts w:asciiTheme="minorHAnsi" w:hAnsiTheme="minorHAnsi" w:cs="Calibri"/>
          <w:sz w:val="24"/>
          <w:szCs w:val="24"/>
        </w:rPr>
        <w:t>functions.</w:t>
      </w:r>
      <w:r w:rsidRPr="000836E2">
        <w:rPr>
          <w:rFonts w:asciiTheme="minorHAnsi" w:hAnsiTheme="minorHAnsi" w:cs="Calibri"/>
          <w:sz w:val="24"/>
          <w:szCs w:val="24"/>
        </w:rPr>
        <w:t xml:space="preserve"> </w:t>
      </w:r>
    </w:p>
    <w:p w:rsidR="00E83848" w:rsidRDefault="00E83848" w:rsidP="000836E2">
      <w:pPr>
        <w:pStyle w:val="ListParagraph"/>
        <w:numPr>
          <w:ilvl w:val="0"/>
          <w:numId w:val="11"/>
        </w:numPr>
        <w:spacing w:after="0" w:line="240" w:lineRule="auto"/>
        <w:jc w:val="both"/>
        <w:rPr>
          <w:rFonts w:asciiTheme="minorHAnsi" w:hAnsiTheme="minorHAnsi" w:cs="Calibri"/>
          <w:sz w:val="24"/>
          <w:szCs w:val="24"/>
        </w:rPr>
      </w:pPr>
      <w:r>
        <w:rPr>
          <w:rFonts w:asciiTheme="minorHAnsi" w:hAnsiTheme="minorHAnsi" w:cs="Calibri"/>
          <w:sz w:val="24"/>
          <w:szCs w:val="24"/>
        </w:rPr>
        <w:t>Administration</w:t>
      </w:r>
    </w:p>
    <w:p w:rsidR="009F5378" w:rsidRDefault="009F5378" w:rsidP="000836E2">
      <w:pPr>
        <w:pStyle w:val="ListParagraph"/>
        <w:numPr>
          <w:ilvl w:val="0"/>
          <w:numId w:val="11"/>
        </w:numPr>
        <w:spacing w:after="0" w:line="240" w:lineRule="auto"/>
        <w:jc w:val="both"/>
        <w:rPr>
          <w:rFonts w:asciiTheme="minorHAnsi" w:hAnsiTheme="minorHAnsi" w:cs="Calibri"/>
          <w:sz w:val="24"/>
          <w:szCs w:val="24"/>
        </w:rPr>
      </w:pPr>
      <w:r>
        <w:rPr>
          <w:rFonts w:asciiTheme="minorHAnsi" w:hAnsiTheme="minorHAnsi" w:cs="Calibri"/>
          <w:sz w:val="24"/>
          <w:szCs w:val="24"/>
        </w:rPr>
        <w:t>Networking and communications</w:t>
      </w:r>
    </w:p>
    <w:p w:rsidR="009F5378" w:rsidRDefault="009F5378" w:rsidP="000836E2">
      <w:pPr>
        <w:pStyle w:val="ListParagraph"/>
        <w:numPr>
          <w:ilvl w:val="0"/>
          <w:numId w:val="11"/>
        </w:numPr>
        <w:spacing w:after="0" w:line="240" w:lineRule="auto"/>
        <w:jc w:val="both"/>
        <w:rPr>
          <w:rFonts w:asciiTheme="minorHAnsi" w:hAnsiTheme="minorHAnsi" w:cs="Calibri"/>
          <w:sz w:val="24"/>
          <w:szCs w:val="24"/>
        </w:rPr>
      </w:pPr>
      <w:r>
        <w:rPr>
          <w:rFonts w:asciiTheme="minorHAnsi" w:hAnsiTheme="minorHAnsi" w:cs="Calibri"/>
          <w:sz w:val="24"/>
          <w:szCs w:val="24"/>
        </w:rPr>
        <w:t>Compliance with Legislation, relevant Deeds and Workskills policies and procedures</w:t>
      </w:r>
    </w:p>
    <w:p w:rsidR="009F5378" w:rsidRDefault="009F5378" w:rsidP="000836E2">
      <w:pPr>
        <w:pStyle w:val="ListParagraph"/>
        <w:numPr>
          <w:ilvl w:val="0"/>
          <w:numId w:val="11"/>
        </w:numPr>
        <w:spacing w:after="0" w:line="240" w:lineRule="auto"/>
        <w:jc w:val="both"/>
        <w:rPr>
          <w:rFonts w:asciiTheme="minorHAnsi" w:hAnsiTheme="minorHAnsi" w:cs="Calibri"/>
          <w:sz w:val="24"/>
          <w:szCs w:val="24"/>
        </w:rPr>
      </w:pPr>
      <w:r>
        <w:rPr>
          <w:rFonts w:asciiTheme="minorHAnsi" w:hAnsiTheme="minorHAnsi" w:cs="Calibri"/>
          <w:sz w:val="24"/>
          <w:szCs w:val="24"/>
        </w:rPr>
        <w:t>Quality Assurance and Continuous Improvement</w:t>
      </w:r>
    </w:p>
    <w:p w:rsidR="006A4030" w:rsidRDefault="009F5378" w:rsidP="000836E2">
      <w:pPr>
        <w:pStyle w:val="ListParagraph"/>
        <w:numPr>
          <w:ilvl w:val="0"/>
          <w:numId w:val="11"/>
        </w:numPr>
        <w:spacing w:after="0" w:line="240" w:lineRule="auto"/>
        <w:jc w:val="both"/>
        <w:rPr>
          <w:rFonts w:asciiTheme="minorHAnsi" w:hAnsiTheme="minorHAnsi" w:cs="Calibri"/>
          <w:sz w:val="24"/>
          <w:szCs w:val="24"/>
        </w:rPr>
      </w:pPr>
      <w:r>
        <w:rPr>
          <w:rFonts w:asciiTheme="minorHAnsi" w:hAnsiTheme="minorHAnsi" w:cs="Calibri"/>
          <w:sz w:val="24"/>
          <w:szCs w:val="24"/>
        </w:rPr>
        <w:t>Teamwork and Responsibilities</w:t>
      </w:r>
    </w:p>
    <w:p w:rsidR="00C60422" w:rsidRPr="00C60422" w:rsidRDefault="00C60422" w:rsidP="00C60422">
      <w:pPr>
        <w:pStyle w:val="ListParagraph"/>
        <w:spacing w:after="0" w:line="240" w:lineRule="auto"/>
        <w:jc w:val="both"/>
        <w:rPr>
          <w:rFonts w:asciiTheme="minorHAnsi" w:hAnsiTheme="minorHAnsi" w:cs="Calibri"/>
          <w:sz w:val="24"/>
          <w:szCs w:val="24"/>
        </w:rPr>
      </w:pPr>
    </w:p>
    <w:p w:rsidR="00181A54" w:rsidRPr="00C07D00" w:rsidRDefault="00181A54" w:rsidP="00EE4C81">
      <w:pPr>
        <w:rPr>
          <w:rFonts w:asciiTheme="minorHAnsi" w:hAnsiTheme="minorHAnsi" w:cs="Calibri"/>
          <w:b/>
          <w:sz w:val="32"/>
        </w:rPr>
      </w:pPr>
      <w:r w:rsidRPr="00EE4C81">
        <w:rPr>
          <w:rFonts w:asciiTheme="minorHAnsi" w:hAnsiTheme="minorHAnsi" w:cs="Calibri"/>
          <w:b/>
          <w:sz w:val="32"/>
        </w:rPr>
        <w:t>Performance Dimensions:</w:t>
      </w:r>
    </w:p>
    <w:p w:rsidR="00EE4C81" w:rsidRPr="00EE4C81" w:rsidRDefault="00EE4C81" w:rsidP="00EE4C81">
      <w:pPr>
        <w:rPr>
          <w:rFonts w:asciiTheme="minorHAnsi" w:hAnsiTheme="minorHAnsi"/>
          <w:b/>
          <w:sz w:val="28"/>
          <w:u w:val="single"/>
        </w:rPr>
      </w:pPr>
      <w:r w:rsidRPr="00EE4C81">
        <w:rPr>
          <w:rFonts w:asciiTheme="minorHAnsi" w:hAnsiTheme="minorHAnsi"/>
          <w:b/>
          <w:sz w:val="28"/>
          <w:u w:val="single"/>
        </w:rPr>
        <w:t>1.</w:t>
      </w:r>
      <w:r w:rsidRPr="00EE4C81">
        <w:rPr>
          <w:rFonts w:asciiTheme="minorHAnsi" w:hAnsiTheme="minorHAnsi"/>
          <w:b/>
          <w:sz w:val="28"/>
          <w:u w:val="single"/>
        </w:rPr>
        <w:tab/>
      </w:r>
      <w:r w:rsidR="004E72FD">
        <w:rPr>
          <w:rFonts w:asciiTheme="minorHAnsi" w:hAnsiTheme="minorHAnsi"/>
          <w:b/>
          <w:sz w:val="28"/>
          <w:u w:val="single"/>
        </w:rPr>
        <w:t xml:space="preserve">People and Culture </w:t>
      </w:r>
      <w:r w:rsidR="00C60422">
        <w:rPr>
          <w:rFonts w:asciiTheme="minorHAnsi" w:hAnsiTheme="minorHAnsi"/>
          <w:b/>
          <w:sz w:val="28"/>
          <w:u w:val="single"/>
        </w:rPr>
        <w:t>Responsibilities</w:t>
      </w:r>
    </w:p>
    <w:p w:rsidR="00D75EC7" w:rsidRPr="00D75EC7" w:rsidRDefault="0010169B" w:rsidP="0010169B">
      <w:pPr>
        <w:spacing w:after="0" w:line="240" w:lineRule="auto"/>
        <w:rPr>
          <w:rFonts w:asciiTheme="minorHAnsi" w:hAnsiTheme="minorHAnsi"/>
          <w:sz w:val="24"/>
          <w:szCs w:val="24"/>
        </w:rPr>
      </w:pPr>
      <w:r>
        <w:rPr>
          <w:rFonts w:asciiTheme="minorHAnsi" w:hAnsiTheme="minorHAnsi"/>
          <w:b/>
          <w:sz w:val="24"/>
        </w:rPr>
        <w:t xml:space="preserve">End result:  </w:t>
      </w:r>
      <w:r w:rsidR="00446E46" w:rsidRPr="00446E46">
        <w:rPr>
          <w:rFonts w:asciiTheme="minorHAnsi" w:hAnsiTheme="minorHAnsi"/>
          <w:b/>
          <w:sz w:val="24"/>
        </w:rPr>
        <w:t xml:space="preserve">The </w:t>
      </w:r>
      <w:r w:rsidR="00446E46" w:rsidRPr="00446E46">
        <w:rPr>
          <w:rFonts w:asciiTheme="minorHAnsi" w:hAnsiTheme="minorHAnsi" w:cs="Calibri"/>
          <w:b/>
          <w:sz w:val="24"/>
          <w:szCs w:val="24"/>
        </w:rPr>
        <w:t xml:space="preserve">provision </w:t>
      </w:r>
      <w:r w:rsidR="00D75EC7">
        <w:rPr>
          <w:rFonts w:asciiTheme="minorHAnsi" w:hAnsiTheme="minorHAnsi" w:cs="Calibri"/>
          <w:b/>
          <w:sz w:val="24"/>
          <w:szCs w:val="24"/>
        </w:rPr>
        <w:t xml:space="preserve">of </w:t>
      </w:r>
      <w:r w:rsidR="003F0D3F">
        <w:rPr>
          <w:rFonts w:asciiTheme="minorHAnsi" w:hAnsiTheme="minorHAnsi" w:cs="Calibri"/>
          <w:b/>
          <w:sz w:val="24"/>
          <w:szCs w:val="24"/>
        </w:rPr>
        <w:t>high level, timely and accurate</w:t>
      </w:r>
      <w:r w:rsidR="000836E2">
        <w:rPr>
          <w:rFonts w:asciiTheme="minorHAnsi" w:hAnsiTheme="minorHAnsi" w:cs="Calibri"/>
          <w:b/>
          <w:sz w:val="24"/>
          <w:szCs w:val="24"/>
        </w:rPr>
        <w:t xml:space="preserve"> </w:t>
      </w:r>
      <w:r w:rsidR="00446E46" w:rsidRPr="00446E46">
        <w:rPr>
          <w:rFonts w:asciiTheme="minorHAnsi" w:hAnsiTheme="minorHAnsi" w:cs="Calibri"/>
          <w:b/>
          <w:sz w:val="24"/>
          <w:szCs w:val="24"/>
        </w:rPr>
        <w:t xml:space="preserve">support to </w:t>
      </w:r>
      <w:r w:rsidR="000836E2">
        <w:rPr>
          <w:rFonts w:asciiTheme="minorHAnsi" w:hAnsiTheme="minorHAnsi" w:cs="Calibri"/>
          <w:b/>
          <w:sz w:val="24"/>
          <w:szCs w:val="24"/>
        </w:rPr>
        <w:t xml:space="preserve">the People and Culture function, </w:t>
      </w:r>
      <w:r w:rsidR="00446E46" w:rsidRPr="00446E46">
        <w:rPr>
          <w:rFonts w:asciiTheme="minorHAnsi" w:hAnsiTheme="minorHAnsi" w:cs="Calibri"/>
          <w:b/>
          <w:sz w:val="24"/>
          <w:szCs w:val="24"/>
        </w:rPr>
        <w:t>e</w:t>
      </w:r>
      <w:r w:rsidR="000836E2">
        <w:rPr>
          <w:rFonts w:asciiTheme="minorHAnsi" w:hAnsiTheme="minorHAnsi" w:cs="Calibri"/>
          <w:b/>
          <w:sz w:val="24"/>
          <w:szCs w:val="24"/>
        </w:rPr>
        <w:t xml:space="preserve">nsuring </w:t>
      </w:r>
      <w:r w:rsidR="00E83848">
        <w:rPr>
          <w:rFonts w:asciiTheme="minorHAnsi" w:hAnsiTheme="minorHAnsi" w:cs="Calibri"/>
          <w:b/>
          <w:sz w:val="24"/>
          <w:szCs w:val="24"/>
        </w:rPr>
        <w:t xml:space="preserve">high attention to detail and </w:t>
      </w:r>
      <w:r w:rsidR="00F5537B">
        <w:rPr>
          <w:rFonts w:asciiTheme="minorHAnsi" w:hAnsiTheme="minorHAnsi" w:cs="Calibri"/>
          <w:b/>
          <w:sz w:val="24"/>
          <w:szCs w:val="24"/>
        </w:rPr>
        <w:t>strict confidentiality</w:t>
      </w:r>
      <w:r w:rsidR="00446E46" w:rsidRPr="00446E46">
        <w:rPr>
          <w:rFonts w:asciiTheme="minorHAnsi" w:hAnsiTheme="minorHAnsi" w:cs="Calibri"/>
          <w:b/>
          <w:sz w:val="24"/>
          <w:szCs w:val="24"/>
        </w:rPr>
        <w:t xml:space="preserve"> at all times. </w:t>
      </w:r>
    </w:p>
    <w:p w:rsidR="00D75EC7" w:rsidRPr="00D75EC7" w:rsidRDefault="00D75EC7" w:rsidP="00D75EC7">
      <w:pPr>
        <w:spacing w:after="0" w:line="240" w:lineRule="auto"/>
        <w:ind w:left="360"/>
        <w:rPr>
          <w:rFonts w:asciiTheme="minorHAnsi" w:hAnsiTheme="minorHAnsi"/>
          <w:b/>
          <w:sz w:val="24"/>
          <w:szCs w:val="24"/>
        </w:rPr>
      </w:pPr>
    </w:p>
    <w:p w:rsidR="00B83806" w:rsidRDefault="00B83806" w:rsidP="00E733C1">
      <w:pPr>
        <w:numPr>
          <w:ilvl w:val="0"/>
          <w:numId w:val="3"/>
        </w:numPr>
        <w:spacing w:after="0" w:line="240" w:lineRule="auto"/>
        <w:rPr>
          <w:rFonts w:asciiTheme="minorHAnsi" w:hAnsiTheme="minorHAnsi"/>
          <w:sz w:val="24"/>
          <w:szCs w:val="24"/>
        </w:rPr>
      </w:pPr>
      <w:r>
        <w:rPr>
          <w:rFonts w:asciiTheme="minorHAnsi" w:hAnsiTheme="minorHAnsi"/>
          <w:sz w:val="24"/>
          <w:szCs w:val="24"/>
        </w:rPr>
        <w:lastRenderedPageBreak/>
        <w:t xml:space="preserve">Provide administration </w:t>
      </w:r>
      <w:r w:rsidR="00C458C7">
        <w:rPr>
          <w:rFonts w:asciiTheme="minorHAnsi" w:hAnsiTheme="minorHAnsi"/>
          <w:sz w:val="24"/>
          <w:szCs w:val="24"/>
        </w:rPr>
        <w:t xml:space="preserve">support across </w:t>
      </w:r>
      <w:r w:rsidR="004E72FD">
        <w:rPr>
          <w:rFonts w:asciiTheme="minorHAnsi" w:hAnsiTheme="minorHAnsi"/>
          <w:sz w:val="24"/>
          <w:szCs w:val="24"/>
        </w:rPr>
        <w:t>all People and Culture</w:t>
      </w:r>
      <w:r>
        <w:rPr>
          <w:rFonts w:asciiTheme="minorHAnsi" w:hAnsiTheme="minorHAnsi"/>
          <w:sz w:val="24"/>
          <w:szCs w:val="24"/>
        </w:rPr>
        <w:t xml:space="preserve"> </w:t>
      </w:r>
      <w:r w:rsidR="00C458C7">
        <w:rPr>
          <w:rFonts w:asciiTheme="minorHAnsi" w:hAnsiTheme="minorHAnsi"/>
          <w:sz w:val="24"/>
          <w:szCs w:val="24"/>
        </w:rPr>
        <w:t>functions</w:t>
      </w:r>
      <w:r>
        <w:rPr>
          <w:rFonts w:asciiTheme="minorHAnsi" w:hAnsiTheme="minorHAnsi"/>
          <w:sz w:val="24"/>
          <w:szCs w:val="24"/>
        </w:rPr>
        <w:t xml:space="preserve"> including: </w:t>
      </w:r>
      <w:r w:rsidR="005705A7">
        <w:rPr>
          <w:rFonts w:asciiTheme="minorHAnsi" w:hAnsiTheme="minorHAnsi"/>
          <w:sz w:val="24"/>
          <w:szCs w:val="24"/>
        </w:rPr>
        <w:t xml:space="preserve">Training and Development; HR compliance; </w:t>
      </w:r>
      <w:r w:rsidR="00624597">
        <w:rPr>
          <w:rFonts w:asciiTheme="minorHAnsi" w:hAnsiTheme="minorHAnsi"/>
          <w:sz w:val="24"/>
          <w:szCs w:val="24"/>
        </w:rPr>
        <w:t>R</w:t>
      </w:r>
      <w:r w:rsidR="005705A7">
        <w:rPr>
          <w:rFonts w:asciiTheme="minorHAnsi" w:hAnsiTheme="minorHAnsi"/>
          <w:sz w:val="24"/>
          <w:szCs w:val="24"/>
        </w:rPr>
        <w:t>ecruitment;</w:t>
      </w:r>
      <w:r w:rsidR="00624597">
        <w:rPr>
          <w:rFonts w:asciiTheme="minorHAnsi" w:hAnsiTheme="minorHAnsi"/>
          <w:sz w:val="24"/>
          <w:szCs w:val="24"/>
        </w:rPr>
        <w:t xml:space="preserve"> </w:t>
      </w:r>
      <w:r w:rsidR="005705A7">
        <w:rPr>
          <w:rFonts w:asciiTheme="minorHAnsi" w:hAnsiTheme="minorHAnsi"/>
          <w:sz w:val="24"/>
          <w:szCs w:val="24"/>
        </w:rPr>
        <w:t>Employee On boarding;</w:t>
      </w:r>
      <w:r w:rsidR="00624597">
        <w:rPr>
          <w:rFonts w:asciiTheme="minorHAnsi" w:hAnsiTheme="minorHAnsi"/>
          <w:sz w:val="24"/>
          <w:szCs w:val="24"/>
        </w:rPr>
        <w:t xml:space="preserve"> </w:t>
      </w:r>
      <w:r w:rsidR="005705A7">
        <w:rPr>
          <w:rFonts w:asciiTheme="minorHAnsi" w:hAnsiTheme="minorHAnsi"/>
          <w:sz w:val="24"/>
          <w:szCs w:val="24"/>
        </w:rPr>
        <w:t xml:space="preserve">Work Health &amp; Safety and </w:t>
      </w:r>
      <w:r w:rsidR="00624597">
        <w:rPr>
          <w:rFonts w:asciiTheme="minorHAnsi" w:hAnsiTheme="minorHAnsi"/>
          <w:sz w:val="24"/>
          <w:szCs w:val="24"/>
        </w:rPr>
        <w:t>Employee E</w:t>
      </w:r>
      <w:r w:rsidR="00C458C7">
        <w:rPr>
          <w:rFonts w:asciiTheme="minorHAnsi" w:hAnsiTheme="minorHAnsi"/>
          <w:sz w:val="24"/>
          <w:szCs w:val="24"/>
        </w:rPr>
        <w:t>ngagement</w:t>
      </w:r>
      <w:r w:rsidR="005705A7">
        <w:rPr>
          <w:rFonts w:asciiTheme="minorHAnsi" w:hAnsiTheme="minorHAnsi"/>
          <w:sz w:val="24"/>
          <w:szCs w:val="24"/>
        </w:rPr>
        <w:t xml:space="preserve"> &amp; Experience</w:t>
      </w:r>
      <w:r w:rsidR="00C458C7">
        <w:rPr>
          <w:rFonts w:asciiTheme="minorHAnsi" w:hAnsiTheme="minorHAnsi"/>
          <w:sz w:val="24"/>
          <w:szCs w:val="24"/>
        </w:rPr>
        <w:t>.</w:t>
      </w:r>
    </w:p>
    <w:p w:rsidR="00B424E8" w:rsidRDefault="00B424E8" w:rsidP="00E733C1">
      <w:pPr>
        <w:numPr>
          <w:ilvl w:val="0"/>
          <w:numId w:val="3"/>
        </w:numPr>
        <w:spacing w:after="0" w:line="240" w:lineRule="auto"/>
        <w:rPr>
          <w:rFonts w:asciiTheme="minorHAnsi" w:hAnsiTheme="minorHAnsi"/>
          <w:sz w:val="24"/>
          <w:szCs w:val="24"/>
        </w:rPr>
      </w:pPr>
      <w:r>
        <w:rPr>
          <w:rFonts w:asciiTheme="minorHAnsi" w:hAnsiTheme="minorHAnsi"/>
          <w:sz w:val="24"/>
          <w:szCs w:val="24"/>
        </w:rPr>
        <w:t xml:space="preserve">Complete a broad range of administrative tasks using a range of </w:t>
      </w:r>
      <w:r w:rsidR="00632CDF">
        <w:rPr>
          <w:rFonts w:asciiTheme="minorHAnsi" w:hAnsiTheme="minorHAnsi"/>
          <w:sz w:val="24"/>
          <w:szCs w:val="24"/>
        </w:rPr>
        <w:t xml:space="preserve">business systems and </w:t>
      </w:r>
      <w:r>
        <w:rPr>
          <w:rFonts w:asciiTheme="minorHAnsi" w:hAnsiTheme="minorHAnsi"/>
          <w:sz w:val="24"/>
          <w:szCs w:val="24"/>
        </w:rPr>
        <w:t>technologies including</w:t>
      </w:r>
      <w:r w:rsidR="007C7C57">
        <w:rPr>
          <w:rFonts w:asciiTheme="minorHAnsi" w:hAnsiTheme="minorHAnsi"/>
          <w:sz w:val="24"/>
          <w:szCs w:val="24"/>
        </w:rPr>
        <w:t xml:space="preserve"> but not limited to: </w:t>
      </w:r>
      <w:r>
        <w:rPr>
          <w:rFonts w:asciiTheme="minorHAnsi" w:hAnsiTheme="minorHAnsi"/>
          <w:sz w:val="24"/>
          <w:szCs w:val="24"/>
        </w:rPr>
        <w:t>Microsoft Office</w:t>
      </w:r>
      <w:r w:rsidR="00624597">
        <w:rPr>
          <w:rFonts w:asciiTheme="minorHAnsi" w:hAnsiTheme="minorHAnsi"/>
          <w:sz w:val="24"/>
          <w:szCs w:val="24"/>
        </w:rPr>
        <w:t xml:space="preserve"> (Word, Excel, PowerPoint</w:t>
      </w:r>
      <w:r w:rsidR="007D3F43">
        <w:rPr>
          <w:rFonts w:asciiTheme="minorHAnsi" w:hAnsiTheme="minorHAnsi"/>
          <w:sz w:val="24"/>
          <w:szCs w:val="24"/>
        </w:rPr>
        <w:t>, Outlook</w:t>
      </w:r>
      <w:r w:rsidR="00624597">
        <w:rPr>
          <w:rFonts w:asciiTheme="minorHAnsi" w:hAnsiTheme="minorHAnsi"/>
          <w:sz w:val="24"/>
          <w:szCs w:val="24"/>
        </w:rPr>
        <w:t xml:space="preserve"> &amp; Teams)</w:t>
      </w:r>
      <w:r>
        <w:rPr>
          <w:rFonts w:asciiTheme="minorHAnsi" w:hAnsiTheme="minorHAnsi"/>
          <w:sz w:val="24"/>
          <w:szCs w:val="24"/>
        </w:rPr>
        <w:t>, Human Resource Information Systems, Docu</w:t>
      </w:r>
      <w:r w:rsidR="00624597">
        <w:rPr>
          <w:rFonts w:asciiTheme="minorHAnsi" w:hAnsiTheme="minorHAnsi"/>
          <w:sz w:val="24"/>
          <w:szCs w:val="24"/>
        </w:rPr>
        <w:t>ment Management systems</w:t>
      </w:r>
    </w:p>
    <w:p w:rsidR="00624597" w:rsidRPr="00074D9F" w:rsidRDefault="00624597" w:rsidP="00624597">
      <w:pPr>
        <w:numPr>
          <w:ilvl w:val="0"/>
          <w:numId w:val="3"/>
        </w:numPr>
        <w:spacing w:after="0" w:line="240" w:lineRule="auto"/>
        <w:rPr>
          <w:rFonts w:asciiTheme="minorHAnsi" w:hAnsiTheme="minorHAnsi"/>
          <w:sz w:val="24"/>
          <w:szCs w:val="24"/>
        </w:rPr>
      </w:pPr>
      <w:r>
        <w:rPr>
          <w:rFonts w:asciiTheme="minorHAnsi" w:hAnsiTheme="minorHAnsi"/>
          <w:sz w:val="24"/>
          <w:szCs w:val="24"/>
        </w:rPr>
        <w:t xml:space="preserve">Maintain </w:t>
      </w:r>
      <w:r w:rsidR="004E72FD">
        <w:rPr>
          <w:rFonts w:asciiTheme="minorHAnsi" w:hAnsiTheme="minorHAnsi"/>
          <w:sz w:val="24"/>
          <w:szCs w:val="24"/>
        </w:rPr>
        <w:t xml:space="preserve">various </w:t>
      </w:r>
      <w:r>
        <w:rPr>
          <w:rFonts w:asciiTheme="minorHAnsi" w:hAnsiTheme="minorHAnsi"/>
          <w:sz w:val="24"/>
          <w:szCs w:val="24"/>
        </w:rPr>
        <w:t>HR databases, files</w:t>
      </w:r>
      <w:r w:rsidR="005705A7">
        <w:rPr>
          <w:rFonts w:asciiTheme="minorHAnsi" w:hAnsiTheme="minorHAnsi"/>
          <w:sz w:val="24"/>
          <w:szCs w:val="24"/>
        </w:rPr>
        <w:t xml:space="preserve"> (electronic and manual),</w:t>
      </w:r>
      <w:r>
        <w:rPr>
          <w:rFonts w:asciiTheme="minorHAnsi" w:hAnsiTheme="minorHAnsi"/>
          <w:sz w:val="24"/>
          <w:szCs w:val="24"/>
        </w:rPr>
        <w:t xml:space="preserve"> and other information management systems ensuring all information is kept up-to-date, accurate and confidential</w:t>
      </w:r>
    </w:p>
    <w:p w:rsidR="00074D9F" w:rsidRPr="00624597" w:rsidRDefault="00C458C7" w:rsidP="00624597">
      <w:pPr>
        <w:numPr>
          <w:ilvl w:val="0"/>
          <w:numId w:val="3"/>
        </w:numPr>
        <w:spacing w:after="0" w:line="240" w:lineRule="auto"/>
        <w:rPr>
          <w:rFonts w:asciiTheme="minorHAnsi" w:hAnsiTheme="minorHAnsi"/>
          <w:sz w:val="24"/>
          <w:szCs w:val="24"/>
        </w:rPr>
      </w:pPr>
      <w:r w:rsidRPr="00624597">
        <w:rPr>
          <w:rFonts w:asciiTheme="minorHAnsi" w:hAnsiTheme="minorHAnsi"/>
          <w:sz w:val="24"/>
          <w:szCs w:val="24"/>
        </w:rPr>
        <w:t xml:space="preserve">Provide back up support for </w:t>
      </w:r>
      <w:r w:rsidR="00074D9F" w:rsidRPr="00624597">
        <w:rPr>
          <w:rFonts w:asciiTheme="minorHAnsi" w:hAnsiTheme="minorHAnsi"/>
          <w:sz w:val="24"/>
          <w:szCs w:val="24"/>
        </w:rPr>
        <w:t>recruitmen</w:t>
      </w:r>
      <w:r w:rsidR="004E72FD">
        <w:rPr>
          <w:rFonts w:asciiTheme="minorHAnsi" w:hAnsiTheme="minorHAnsi"/>
          <w:sz w:val="24"/>
          <w:szCs w:val="24"/>
        </w:rPr>
        <w:t xml:space="preserve">t </w:t>
      </w:r>
      <w:r w:rsidR="005705A7">
        <w:rPr>
          <w:rFonts w:asciiTheme="minorHAnsi" w:hAnsiTheme="minorHAnsi"/>
          <w:sz w:val="24"/>
          <w:szCs w:val="24"/>
        </w:rPr>
        <w:t xml:space="preserve">and on boarding </w:t>
      </w:r>
      <w:r w:rsidR="004E72FD">
        <w:rPr>
          <w:rFonts w:asciiTheme="minorHAnsi" w:hAnsiTheme="minorHAnsi"/>
          <w:sz w:val="24"/>
          <w:szCs w:val="24"/>
        </w:rPr>
        <w:t>related activities as requested by the People and Culture Manager</w:t>
      </w:r>
    </w:p>
    <w:p w:rsidR="00074D9F" w:rsidRPr="00074D9F" w:rsidRDefault="00074D9F" w:rsidP="00E733C1">
      <w:pPr>
        <w:numPr>
          <w:ilvl w:val="0"/>
          <w:numId w:val="3"/>
        </w:numPr>
        <w:spacing w:after="0" w:line="240" w:lineRule="auto"/>
        <w:rPr>
          <w:rFonts w:asciiTheme="minorHAnsi" w:hAnsiTheme="minorHAnsi"/>
          <w:sz w:val="24"/>
          <w:szCs w:val="24"/>
        </w:rPr>
      </w:pPr>
      <w:r>
        <w:rPr>
          <w:rFonts w:asciiTheme="minorHAnsi" w:hAnsiTheme="minorHAnsi"/>
          <w:sz w:val="24"/>
          <w:szCs w:val="24"/>
        </w:rPr>
        <w:t>Assist with ad</w:t>
      </w:r>
      <w:r w:rsidR="006C53F3">
        <w:rPr>
          <w:rFonts w:asciiTheme="minorHAnsi" w:hAnsiTheme="minorHAnsi"/>
          <w:sz w:val="24"/>
          <w:szCs w:val="24"/>
        </w:rPr>
        <w:t xml:space="preserve"> </w:t>
      </w:r>
      <w:r>
        <w:rPr>
          <w:rFonts w:asciiTheme="minorHAnsi" w:hAnsiTheme="minorHAnsi"/>
          <w:sz w:val="24"/>
          <w:szCs w:val="24"/>
        </w:rPr>
        <w:t>hoc duties and projects as required</w:t>
      </w:r>
      <w:r w:rsidR="004E72FD">
        <w:rPr>
          <w:rFonts w:asciiTheme="minorHAnsi" w:hAnsiTheme="minorHAnsi"/>
          <w:sz w:val="24"/>
          <w:szCs w:val="24"/>
        </w:rPr>
        <w:t xml:space="preserve"> appropriate with </w:t>
      </w:r>
      <w:r w:rsidR="003F0D3F">
        <w:rPr>
          <w:rFonts w:asciiTheme="minorHAnsi" w:hAnsiTheme="minorHAnsi"/>
          <w:sz w:val="24"/>
          <w:szCs w:val="24"/>
        </w:rPr>
        <w:t>capabilities</w:t>
      </w:r>
    </w:p>
    <w:p w:rsidR="00074D9F" w:rsidRDefault="00E83848" w:rsidP="00E733C1">
      <w:pPr>
        <w:numPr>
          <w:ilvl w:val="0"/>
          <w:numId w:val="3"/>
        </w:numPr>
        <w:spacing w:after="0" w:line="240" w:lineRule="auto"/>
        <w:rPr>
          <w:rFonts w:asciiTheme="minorHAnsi" w:hAnsiTheme="minorHAnsi"/>
          <w:sz w:val="24"/>
          <w:szCs w:val="24"/>
        </w:rPr>
      </w:pPr>
      <w:r>
        <w:rPr>
          <w:rFonts w:asciiTheme="minorHAnsi" w:hAnsiTheme="minorHAnsi"/>
          <w:sz w:val="24"/>
          <w:szCs w:val="24"/>
        </w:rPr>
        <w:t>Research,</w:t>
      </w:r>
      <w:r w:rsidR="00C458C7">
        <w:rPr>
          <w:rFonts w:asciiTheme="minorHAnsi" w:hAnsiTheme="minorHAnsi"/>
          <w:sz w:val="24"/>
          <w:szCs w:val="24"/>
        </w:rPr>
        <w:t xml:space="preserve"> coll</w:t>
      </w:r>
      <w:r w:rsidR="003F0D3F">
        <w:rPr>
          <w:rFonts w:asciiTheme="minorHAnsi" w:hAnsiTheme="minorHAnsi"/>
          <w:sz w:val="24"/>
          <w:szCs w:val="24"/>
        </w:rPr>
        <w:t>ate</w:t>
      </w:r>
      <w:r w:rsidR="00C458C7">
        <w:rPr>
          <w:rFonts w:asciiTheme="minorHAnsi" w:hAnsiTheme="minorHAnsi"/>
          <w:sz w:val="24"/>
          <w:szCs w:val="24"/>
        </w:rPr>
        <w:t xml:space="preserve"> </w:t>
      </w:r>
      <w:r>
        <w:rPr>
          <w:rFonts w:asciiTheme="minorHAnsi" w:hAnsiTheme="minorHAnsi"/>
          <w:sz w:val="24"/>
          <w:szCs w:val="24"/>
        </w:rPr>
        <w:t xml:space="preserve">and distribute </w:t>
      </w:r>
      <w:r w:rsidR="00C458C7">
        <w:rPr>
          <w:rFonts w:asciiTheme="minorHAnsi" w:hAnsiTheme="minorHAnsi"/>
          <w:sz w:val="24"/>
          <w:szCs w:val="24"/>
        </w:rPr>
        <w:t>informati</w:t>
      </w:r>
      <w:r w:rsidR="007C7C57">
        <w:rPr>
          <w:rFonts w:asciiTheme="minorHAnsi" w:hAnsiTheme="minorHAnsi"/>
          <w:sz w:val="24"/>
          <w:szCs w:val="24"/>
        </w:rPr>
        <w:t>on using a variety of resources</w:t>
      </w:r>
      <w:r w:rsidR="007A3C69">
        <w:rPr>
          <w:rFonts w:asciiTheme="minorHAnsi" w:hAnsiTheme="minorHAnsi"/>
          <w:sz w:val="24"/>
          <w:szCs w:val="24"/>
        </w:rPr>
        <w:t xml:space="preserve"> </w:t>
      </w:r>
      <w:r>
        <w:rPr>
          <w:rFonts w:asciiTheme="minorHAnsi" w:hAnsiTheme="minorHAnsi"/>
          <w:sz w:val="24"/>
          <w:szCs w:val="24"/>
        </w:rPr>
        <w:t xml:space="preserve">and </w:t>
      </w:r>
      <w:r w:rsidR="000F0E6F">
        <w:rPr>
          <w:rFonts w:asciiTheme="minorHAnsi" w:hAnsiTheme="minorHAnsi"/>
          <w:sz w:val="24"/>
          <w:szCs w:val="24"/>
        </w:rPr>
        <w:t xml:space="preserve">appropriate </w:t>
      </w:r>
      <w:r>
        <w:rPr>
          <w:rFonts w:asciiTheme="minorHAnsi" w:hAnsiTheme="minorHAnsi"/>
          <w:sz w:val="24"/>
          <w:szCs w:val="24"/>
        </w:rPr>
        <w:t xml:space="preserve">communication channels both </w:t>
      </w:r>
      <w:r w:rsidR="007A3C69">
        <w:rPr>
          <w:rFonts w:asciiTheme="minorHAnsi" w:hAnsiTheme="minorHAnsi"/>
          <w:sz w:val="24"/>
          <w:szCs w:val="24"/>
        </w:rPr>
        <w:t>internally and externally.</w:t>
      </w:r>
    </w:p>
    <w:p w:rsidR="00F5537B" w:rsidRPr="00074D9F" w:rsidRDefault="006C53F3" w:rsidP="00E733C1">
      <w:pPr>
        <w:numPr>
          <w:ilvl w:val="0"/>
          <w:numId w:val="3"/>
        </w:numPr>
        <w:spacing w:after="0" w:line="240" w:lineRule="auto"/>
        <w:rPr>
          <w:rFonts w:asciiTheme="minorHAnsi" w:hAnsiTheme="minorHAnsi"/>
          <w:sz w:val="24"/>
          <w:szCs w:val="24"/>
        </w:rPr>
      </w:pPr>
      <w:r>
        <w:rPr>
          <w:rFonts w:asciiTheme="minorHAnsi" w:hAnsiTheme="minorHAnsi"/>
          <w:sz w:val="24"/>
          <w:szCs w:val="24"/>
        </w:rPr>
        <w:t>Maintain</w:t>
      </w:r>
      <w:r w:rsidR="00F5537B">
        <w:rPr>
          <w:rFonts w:asciiTheme="minorHAnsi" w:hAnsiTheme="minorHAnsi"/>
          <w:sz w:val="24"/>
          <w:szCs w:val="24"/>
        </w:rPr>
        <w:t xml:space="preserve"> the strict</w:t>
      </w:r>
      <w:r>
        <w:rPr>
          <w:rFonts w:asciiTheme="minorHAnsi" w:hAnsiTheme="minorHAnsi"/>
          <w:sz w:val="24"/>
          <w:szCs w:val="24"/>
        </w:rPr>
        <w:t xml:space="preserve">est </w:t>
      </w:r>
      <w:r w:rsidR="005A0D8E">
        <w:rPr>
          <w:rFonts w:asciiTheme="minorHAnsi" w:hAnsiTheme="minorHAnsi"/>
          <w:sz w:val="24"/>
          <w:szCs w:val="24"/>
        </w:rPr>
        <w:t xml:space="preserve">level </w:t>
      </w:r>
      <w:r>
        <w:rPr>
          <w:rFonts w:asciiTheme="minorHAnsi" w:hAnsiTheme="minorHAnsi"/>
          <w:sz w:val="24"/>
          <w:szCs w:val="24"/>
        </w:rPr>
        <w:t>of</w:t>
      </w:r>
      <w:r w:rsidR="00F5537B">
        <w:rPr>
          <w:rFonts w:asciiTheme="minorHAnsi" w:hAnsiTheme="minorHAnsi"/>
          <w:sz w:val="24"/>
          <w:szCs w:val="24"/>
        </w:rPr>
        <w:t xml:space="preserve"> confidentiality </w:t>
      </w:r>
      <w:r>
        <w:rPr>
          <w:rFonts w:asciiTheme="minorHAnsi" w:hAnsiTheme="minorHAnsi"/>
          <w:sz w:val="24"/>
          <w:szCs w:val="24"/>
        </w:rPr>
        <w:t>in regards to all people and culture activities at all times</w:t>
      </w:r>
    </w:p>
    <w:p w:rsidR="00074D9F" w:rsidRDefault="007A3C69" w:rsidP="00E733C1">
      <w:pPr>
        <w:numPr>
          <w:ilvl w:val="0"/>
          <w:numId w:val="3"/>
        </w:numPr>
        <w:spacing w:after="0" w:line="240" w:lineRule="auto"/>
        <w:rPr>
          <w:rFonts w:asciiTheme="minorHAnsi" w:hAnsiTheme="minorHAnsi"/>
          <w:sz w:val="24"/>
          <w:szCs w:val="24"/>
        </w:rPr>
      </w:pPr>
      <w:r>
        <w:rPr>
          <w:rFonts w:asciiTheme="minorHAnsi" w:hAnsiTheme="minorHAnsi"/>
          <w:sz w:val="24"/>
          <w:szCs w:val="24"/>
        </w:rPr>
        <w:t xml:space="preserve">Liaise with internal and external stakeholders </w:t>
      </w:r>
    </w:p>
    <w:p w:rsidR="007A3C69" w:rsidRPr="00074D9F" w:rsidRDefault="007A3C69" w:rsidP="007A3C69">
      <w:pPr>
        <w:spacing w:after="0" w:line="240" w:lineRule="auto"/>
        <w:ind w:left="360"/>
        <w:rPr>
          <w:rFonts w:asciiTheme="minorHAnsi" w:hAnsiTheme="minorHAnsi"/>
          <w:sz w:val="24"/>
          <w:szCs w:val="24"/>
        </w:rPr>
      </w:pPr>
    </w:p>
    <w:p w:rsidR="00181A54" w:rsidRPr="00EE4C81" w:rsidRDefault="00B14229" w:rsidP="00181A54">
      <w:pPr>
        <w:rPr>
          <w:rFonts w:asciiTheme="minorHAnsi" w:hAnsiTheme="minorHAnsi" w:cs="Calibri"/>
          <w:b/>
          <w:sz w:val="24"/>
          <w:szCs w:val="24"/>
        </w:rPr>
      </w:pPr>
      <w:r>
        <w:rPr>
          <w:rFonts w:asciiTheme="minorHAnsi" w:hAnsiTheme="minorHAnsi" w:cs="Calibri"/>
          <w:b/>
          <w:sz w:val="24"/>
          <w:szCs w:val="24"/>
          <w:u w:val="single"/>
        </w:rPr>
        <w:t>2</w:t>
      </w:r>
      <w:r w:rsidR="00181A54" w:rsidRPr="00EE4C81">
        <w:rPr>
          <w:rFonts w:asciiTheme="minorHAnsi" w:hAnsiTheme="minorHAnsi" w:cs="Calibri"/>
          <w:b/>
          <w:sz w:val="24"/>
          <w:szCs w:val="24"/>
          <w:u w:val="single"/>
        </w:rPr>
        <w:t>.</w:t>
      </w:r>
      <w:r w:rsidR="00181A54" w:rsidRPr="00EE4C81">
        <w:rPr>
          <w:rFonts w:asciiTheme="minorHAnsi" w:hAnsiTheme="minorHAnsi" w:cs="Calibri"/>
          <w:b/>
          <w:sz w:val="24"/>
          <w:szCs w:val="24"/>
          <w:u w:val="single"/>
        </w:rPr>
        <w:tab/>
      </w:r>
      <w:r w:rsidR="00C60422">
        <w:rPr>
          <w:rFonts w:asciiTheme="minorHAnsi" w:hAnsiTheme="minorHAnsi" w:cs="Calibri"/>
          <w:b/>
          <w:sz w:val="28"/>
          <w:szCs w:val="24"/>
          <w:u w:val="single"/>
        </w:rPr>
        <w:t>Administration</w:t>
      </w:r>
    </w:p>
    <w:p w:rsidR="00181A54" w:rsidRPr="00EE4C81" w:rsidRDefault="00181A54" w:rsidP="00181A54">
      <w:pPr>
        <w:pStyle w:val="Heading5"/>
        <w:rPr>
          <w:rFonts w:asciiTheme="minorHAnsi" w:hAnsiTheme="minorHAnsi"/>
          <w:i w:val="0"/>
          <w:sz w:val="24"/>
        </w:rPr>
      </w:pPr>
      <w:r w:rsidRPr="00EE4C81">
        <w:rPr>
          <w:rFonts w:asciiTheme="minorHAnsi" w:hAnsiTheme="minorHAnsi"/>
          <w:i w:val="0"/>
          <w:sz w:val="24"/>
          <w:szCs w:val="24"/>
        </w:rPr>
        <w:t xml:space="preserve">End result:  </w:t>
      </w:r>
      <w:r w:rsidRPr="00EE4C81">
        <w:rPr>
          <w:rFonts w:asciiTheme="minorHAnsi" w:hAnsiTheme="minorHAnsi"/>
          <w:i w:val="0"/>
          <w:sz w:val="24"/>
        </w:rPr>
        <w:t xml:space="preserve">An efficient and effective system to ensure easy retrieval </w:t>
      </w:r>
      <w:r w:rsidRPr="00EE4C81">
        <w:rPr>
          <w:rFonts w:asciiTheme="minorHAnsi" w:hAnsiTheme="minorHAnsi"/>
          <w:i w:val="0"/>
          <w:sz w:val="24"/>
          <w:lang w:val="en-AU"/>
        </w:rPr>
        <w:t xml:space="preserve">and reporting </w:t>
      </w:r>
      <w:r w:rsidRPr="00EE4C81">
        <w:rPr>
          <w:rFonts w:asciiTheme="minorHAnsi" w:hAnsiTheme="minorHAnsi"/>
          <w:i w:val="0"/>
          <w:sz w:val="24"/>
        </w:rPr>
        <w:t xml:space="preserve">of </w:t>
      </w:r>
      <w:r w:rsidR="000005B5">
        <w:rPr>
          <w:rFonts w:asciiTheme="minorHAnsi" w:hAnsiTheme="minorHAnsi"/>
          <w:i w:val="0"/>
          <w:sz w:val="24"/>
          <w:lang w:val="en-AU"/>
        </w:rPr>
        <w:t xml:space="preserve">accurate </w:t>
      </w:r>
      <w:r w:rsidRPr="00EE4C81">
        <w:rPr>
          <w:rFonts w:asciiTheme="minorHAnsi" w:hAnsiTheme="minorHAnsi"/>
          <w:i w:val="0"/>
          <w:sz w:val="24"/>
        </w:rPr>
        <w:t>information</w:t>
      </w:r>
    </w:p>
    <w:p w:rsidR="00183CEA" w:rsidRDefault="00183CEA" w:rsidP="00E733C1">
      <w:pPr>
        <w:numPr>
          <w:ilvl w:val="0"/>
          <w:numId w:val="1"/>
        </w:numPr>
        <w:spacing w:after="0" w:line="240" w:lineRule="auto"/>
        <w:ind w:left="426" w:hanging="426"/>
        <w:rPr>
          <w:rFonts w:asciiTheme="minorHAnsi" w:hAnsiTheme="minorHAnsi" w:cs="Calibri"/>
          <w:sz w:val="24"/>
          <w:szCs w:val="24"/>
        </w:rPr>
      </w:pPr>
      <w:r>
        <w:rPr>
          <w:rFonts w:asciiTheme="minorHAnsi" w:hAnsiTheme="minorHAnsi" w:cs="Calibri"/>
          <w:sz w:val="24"/>
          <w:szCs w:val="24"/>
        </w:rPr>
        <w:t xml:space="preserve">Ensure all employee </w:t>
      </w:r>
      <w:r w:rsidR="003C6B7B">
        <w:rPr>
          <w:rFonts w:asciiTheme="minorHAnsi" w:hAnsiTheme="minorHAnsi" w:cs="Calibri"/>
          <w:sz w:val="24"/>
          <w:szCs w:val="24"/>
        </w:rPr>
        <w:t>data, records and other</w:t>
      </w:r>
      <w:r>
        <w:rPr>
          <w:rFonts w:asciiTheme="minorHAnsi" w:hAnsiTheme="minorHAnsi" w:cs="Calibri"/>
          <w:sz w:val="24"/>
          <w:szCs w:val="24"/>
        </w:rPr>
        <w:t xml:space="preserve"> correspondence is stored in a confidential manner and in t</w:t>
      </w:r>
      <w:r w:rsidR="00E54130">
        <w:rPr>
          <w:rFonts w:asciiTheme="minorHAnsi" w:hAnsiTheme="minorHAnsi" w:cs="Calibri"/>
          <w:sz w:val="24"/>
          <w:szCs w:val="24"/>
        </w:rPr>
        <w:t>he relevant databases and files</w:t>
      </w:r>
    </w:p>
    <w:p w:rsidR="00181A54" w:rsidRPr="00EE4C81" w:rsidRDefault="007A3C69" w:rsidP="00E733C1">
      <w:pPr>
        <w:numPr>
          <w:ilvl w:val="0"/>
          <w:numId w:val="1"/>
        </w:numPr>
        <w:spacing w:after="0" w:line="240" w:lineRule="auto"/>
        <w:ind w:left="426" w:hanging="426"/>
        <w:rPr>
          <w:rFonts w:asciiTheme="minorHAnsi" w:hAnsiTheme="minorHAnsi" w:cs="Calibri"/>
          <w:sz w:val="24"/>
          <w:szCs w:val="24"/>
        </w:rPr>
      </w:pPr>
      <w:r>
        <w:rPr>
          <w:rFonts w:asciiTheme="minorHAnsi" w:hAnsiTheme="minorHAnsi" w:cs="Calibri"/>
          <w:sz w:val="24"/>
          <w:szCs w:val="24"/>
        </w:rPr>
        <w:t>Assist with the preparation of</w:t>
      </w:r>
      <w:r w:rsidR="00181A54" w:rsidRPr="00EE4C81">
        <w:rPr>
          <w:rFonts w:asciiTheme="minorHAnsi" w:hAnsiTheme="minorHAnsi" w:cs="Calibri"/>
          <w:sz w:val="24"/>
          <w:szCs w:val="24"/>
        </w:rPr>
        <w:t xml:space="preserve"> reports </w:t>
      </w:r>
      <w:r>
        <w:rPr>
          <w:rFonts w:asciiTheme="minorHAnsi" w:hAnsiTheme="minorHAnsi" w:cs="Calibri"/>
          <w:sz w:val="24"/>
          <w:szCs w:val="24"/>
        </w:rPr>
        <w:t>as requested by management</w:t>
      </w:r>
    </w:p>
    <w:p w:rsidR="00181A54" w:rsidRPr="00EE4C81" w:rsidRDefault="00181A54" w:rsidP="00E733C1">
      <w:pPr>
        <w:numPr>
          <w:ilvl w:val="0"/>
          <w:numId w:val="1"/>
        </w:numPr>
        <w:spacing w:after="0" w:line="240" w:lineRule="auto"/>
        <w:ind w:left="426" w:hanging="426"/>
        <w:rPr>
          <w:rFonts w:asciiTheme="minorHAnsi" w:hAnsiTheme="minorHAnsi" w:cs="Calibri"/>
          <w:sz w:val="24"/>
          <w:szCs w:val="24"/>
        </w:rPr>
      </w:pPr>
      <w:r w:rsidRPr="00EE4C81">
        <w:rPr>
          <w:rFonts w:asciiTheme="minorHAnsi" w:hAnsiTheme="minorHAnsi" w:cs="Calibri"/>
          <w:sz w:val="24"/>
          <w:szCs w:val="24"/>
        </w:rPr>
        <w:t>Respond promptly to all enquiries</w:t>
      </w:r>
    </w:p>
    <w:p w:rsidR="00E67266" w:rsidRDefault="00181A54" w:rsidP="00E733C1">
      <w:pPr>
        <w:numPr>
          <w:ilvl w:val="0"/>
          <w:numId w:val="1"/>
        </w:numPr>
        <w:spacing w:after="0" w:line="240" w:lineRule="auto"/>
        <w:ind w:left="426" w:hanging="426"/>
        <w:rPr>
          <w:rFonts w:asciiTheme="minorHAnsi" w:hAnsiTheme="minorHAnsi" w:cs="Calibri"/>
          <w:sz w:val="24"/>
        </w:rPr>
      </w:pPr>
      <w:r w:rsidRPr="00EE4C81">
        <w:rPr>
          <w:rFonts w:asciiTheme="minorHAnsi" w:hAnsiTheme="minorHAnsi" w:cs="Calibri"/>
          <w:sz w:val="24"/>
        </w:rPr>
        <w:t>Carry out other duties as requested by management</w:t>
      </w:r>
    </w:p>
    <w:p w:rsidR="007F42BA" w:rsidRDefault="007F42BA" w:rsidP="007F42BA">
      <w:pPr>
        <w:spacing w:after="0" w:line="240" w:lineRule="auto"/>
        <w:rPr>
          <w:rFonts w:asciiTheme="minorHAnsi" w:hAnsiTheme="minorHAnsi" w:cs="Calibri"/>
          <w:sz w:val="24"/>
        </w:rPr>
      </w:pPr>
    </w:p>
    <w:p w:rsidR="00181A54" w:rsidRPr="00EE4C81" w:rsidRDefault="00A82A75" w:rsidP="00181A54">
      <w:pPr>
        <w:rPr>
          <w:rFonts w:asciiTheme="minorHAnsi" w:hAnsiTheme="minorHAnsi" w:cs="Calibri"/>
          <w:b/>
          <w:sz w:val="24"/>
          <w:szCs w:val="24"/>
          <w:u w:val="single"/>
        </w:rPr>
      </w:pPr>
      <w:r>
        <w:rPr>
          <w:rFonts w:asciiTheme="minorHAnsi" w:hAnsiTheme="minorHAnsi" w:cs="Calibri"/>
          <w:b/>
          <w:sz w:val="24"/>
          <w:szCs w:val="24"/>
          <w:u w:val="single"/>
        </w:rPr>
        <w:t>3</w:t>
      </w:r>
      <w:r w:rsidR="00181A54" w:rsidRPr="00EE4C81">
        <w:rPr>
          <w:rFonts w:asciiTheme="minorHAnsi" w:hAnsiTheme="minorHAnsi" w:cs="Calibri"/>
          <w:b/>
          <w:sz w:val="24"/>
          <w:szCs w:val="24"/>
          <w:u w:val="single"/>
        </w:rPr>
        <w:t>.</w:t>
      </w:r>
      <w:r w:rsidR="00181A54" w:rsidRPr="00EE4C81">
        <w:rPr>
          <w:rFonts w:asciiTheme="minorHAnsi" w:hAnsiTheme="minorHAnsi" w:cs="Calibri"/>
          <w:b/>
          <w:sz w:val="24"/>
          <w:szCs w:val="24"/>
          <w:u w:val="single"/>
        </w:rPr>
        <w:tab/>
      </w:r>
      <w:r w:rsidR="00C60422">
        <w:rPr>
          <w:rFonts w:asciiTheme="minorHAnsi" w:hAnsiTheme="minorHAnsi" w:cs="Calibri"/>
          <w:b/>
          <w:sz w:val="28"/>
          <w:szCs w:val="24"/>
          <w:u w:val="single"/>
        </w:rPr>
        <w:t>Networking and Communications</w:t>
      </w:r>
    </w:p>
    <w:p w:rsidR="00181A54" w:rsidRPr="00EE4C81" w:rsidRDefault="00181A54" w:rsidP="00181A54">
      <w:pPr>
        <w:rPr>
          <w:rFonts w:asciiTheme="minorHAnsi" w:hAnsiTheme="minorHAnsi" w:cs="Calibri"/>
          <w:b/>
          <w:sz w:val="24"/>
          <w:szCs w:val="24"/>
        </w:rPr>
      </w:pPr>
      <w:r w:rsidRPr="00EE4C81">
        <w:rPr>
          <w:rFonts w:asciiTheme="minorHAnsi" w:hAnsiTheme="minorHAnsi" w:cs="Calibri"/>
          <w:b/>
          <w:sz w:val="24"/>
          <w:szCs w:val="24"/>
        </w:rPr>
        <w:t>End result: Effective relationships and collaboration with all stakeholders</w:t>
      </w:r>
    </w:p>
    <w:p w:rsidR="001F350F" w:rsidRDefault="00181A54" w:rsidP="00E733C1">
      <w:pPr>
        <w:pStyle w:val="ListParagraph"/>
        <w:numPr>
          <w:ilvl w:val="0"/>
          <w:numId w:val="2"/>
        </w:numPr>
        <w:spacing w:after="0" w:line="240" w:lineRule="auto"/>
        <w:ind w:left="426" w:hanging="426"/>
        <w:rPr>
          <w:rFonts w:asciiTheme="minorHAnsi" w:hAnsiTheme="minorHAnsi" w:cs="Calibri"/>
          <w:sz w:val="24"/>
          <w:szCs w:val="24"/>
        </w:rPr>
      </w:pPr>
      <w:r w:rsidRPr="001F350F">
        <w:rPr>
          <w:rFonts w:asciiTheme="minorHAnsi" w:hAnsiTheme="minorHAnsi" w:cs="Calibri"/>
          <w:sz w:val="24"/>
          <w:szCs w:val="24"/>
        </w:rPr>
        <w:t>Develop and maintain positive links with internal business units, community, government depar</w:t>
      </w:r>
      <w:r w:rsidR="001F350F">
        <w:rPr>
          <w:rFonts w:asciiTheme="minorHAnsi" w:hAnsiTheme="minorHAnsi" w:cs="Calibri"/>
          <w:sz w:val="24"/>
          <w:szCs w:val="24"/>
        </w:rPr>
        <w:t xml:space="preserve">tments, training organisations and </w:t>
      </w:r>
      <w:r w:rsidRPr="001F350F">
        <w:rPr>
          <w:rFonts w:asciiTheme="minorHAnsi" w:hAnsiTheme="minorHAnsi" w:cs="Calibri"/>
          <w:sz w:val="24"/>
          <w:szCs w:val="24"/>
        </w:rPr>
        <w:t>community service providers</w:t>
      </w:r>
    </w:p>
    <w:p w:rsidR="00181A54" w:rsidRPr="001F350F" w:rsidRDefault="00181A54" w:rsidP="00E733C1">
      <w:pPr>
        <w:pStyle w:val="ListParagraph"/>
        <w:numPr>
          <w:ilvl w:val="0"/>
          <w:numId w:val="2"/>
        </w:numPr>
        <w:spacing w:after="0" w:line="240" w:lineRule="auto"/>
        <w:ind w:left="426" w:hanging="426"/>
        <w:rPr>
          <w:rFonts w:asciiTheme="minorHAnsi" w:hAnsiTheme="minorHAnsi" w:cs="Calibri"/>
          <w:sz w:val="24"/>
          <w:szCs w:val="24"/>
        </w:rPr>
      </w:pPr>
      <w:r w:rsidRPr="001F350F">
        <w:rPr>
          <w:rFonts w:asciiTheme="minorHAnsi" w:hAnsiTheme="minorHAnsi" w:cs="Calibri"/>
          <w:sz w:val="24"/>
          <w:szCs w:val="24"/>
        </w:rPr>
        <w:t xml:space="preserve">Liaise with </w:t>
      </w:r>
      <w:r w:rsidR="00183CEA" w:rsidRPr="001F350F">
        <w:rPr>
          <w:rFonts w:asciiTheme="minorHAnsi" w:hAnsiTheme="minorHAnsi" w:cs="Calibri"/>
          <w:sz w:val="24"/>
          <w:szCs w:val="24"/>
        </w:rPr>
        <w:t xml:space="preserve">all </w:t>
      </w:r>
      <w:r w:rsidRPr="001F350F">
        <w:rPr>
          <w:rFonts w:asciiTheme="minorHAnsi" w:hAnsiTheme="minorHAnsi" w:cs="Calibri"/>
          <w:sz w:val="24"/>
          <w:szCs w:val="24"/>
        </w:rPr>
        <w:t>staff th</w:t>
      </w:r>
      <w:r w:rsidR="00183CEA" w:rsidRPr="001F350F">
        <w:rPr>
          <w:rFonts w:asciiTheme="minorHAnsi" w:hAnsiTheme="minorHAnsi" w:cs="Calibri"/>
          <w:sz w:val="24"/>
          <w:szCs w:val="24"/>
        </w:rPr>
        <w:t>roughout</w:t>
      </w:r>
      <w:r w:rsidR="001F350F">
        <w:rPr>
          <w:rFonts w:asciiTheme="minorHAnsi" w:hAnsiTheme="minorHAnsi" w:cs="Calibri"/>
          <w:sz w:val="24"/>
          <w:szCs w:val="24"/>
        </w:rPr>
        <w:t xml:space="preserve"> the</w:t>
      </w:r>
      <w:r w:rsidR="00183CEA" w:rsidRPr="001F350F">
        <w:rPr>
          <w:rFonts w:asciiTheme="minorHAnsi" w:hAnsiTheme="minorHAnsi" w:cs="Calibri"/>
          <w:sz w:val="24"/>
          <w:szCs w:val="24"/>
        </w:rPr>
        <w:t xml:space="preserve"> </w:t>
      </w:r>
      <w:r w:rsidRPr="001F350F">
        <w:rPr>
          <w:rFonts w:asciiTheme="minorHAnsi" w:hAnsiTheme="minorHAnsi" w:cs="Calibri"/>
          <w:sz w:val="24"/>
          <w:szCs w:val="24"/>
        </w:rPr>
        <w:t>organisation to</w:t>
      </w:r>
      <w:r w:rsidR="00183CEA" w:rsidRPr="001F350F">
        <w:rPr>
          <w:rFonts w:asciiTheme="minorHAnsi" w:hAnsiTheme="minorHAnsi" w:cs="Calibri"/>
          <w:sz w:val="24"/>
          <w:szCs w:val="24"/>
        </w:rPr>
        <w:t xml:space="preserve"> ensure an effective approach to all HR </w:t>
      </w:r>
      <w:r w:rsidR="007A3C69">
        <w:rPr>
          <w:rFonts w:asciiTheme="minorHAnsi" w:hAnsiTheme="minorHAnsi" w:cs="Calibri"/>
          <w:sz w:val="24"/>
          <w:szCs w:val="24"/>
        </w:rPr>
        <w:t xml:space="preserve">activities and </w:t>
      </w:r>
      <w:r w:rsidRPr="001F350F">
        <w:rPr>
          <w:rFonts w:asciiTheme="minorHAnsi" w:hAnsiTheme="minorHAnsi" w:cs="Calibri"/>
          <w:sz w:val="24"/>
          <w:szCs w:val="24"/>
        </w:rPr>
        <w:t>initiatives</w:t>
      </w:r>
    </w:p>
    <w:p w:rsidR="00181A54" w:rsidRPr="00EE4C81" w:rsidRDefault="007A3C69" w:rsidP="00E733C1">
      <w:pPr>
        <w:numPr>
          <w:ilvl w:val="0"/>
          <w:numId w:val="2"/>
        </w:numPr>
        <w:spacing w:after="0" w:line="240" w:lineRule="auto"/>
        <w:ind w:left="426" w:hanging="426"/>
        <w:rPr>
          <w:rFonts w:asciiTheme="minorHAnsi" w:hAnsiTheme="minorHAnsi" w:cs="Calibri"/>
          <w:sz w:val="24"/>
          <w:szCs w:val="24"/>
        </w:rPr>
      </w:pPr>
      <w:r>
        <w:rPr>
          <w:rFonts w:asciiTheme="minorHAnsi" w:hAnsiTheme="minorHAnsi" w:cs="Calibri"/>
          <w:sz w:val="24"/>
          <w:szCs w:val="24"/>
        </w:rPr>
        <w:t xml:space="preserve">Promote Workskills  </w:t>
      </w:r>
      <w:r w:rsidR="00181A54" w:rsidRPr="00EE4C81">
        <w:rPr>
          <w:rFonts w:asciiTheme="minorHAnsi" w:hAnsiTheme="minorHAnsi" w:cs="Calibri"/>
          <w:sz w:val="24"/>
          <w:szCs w:val="24"/>
        </w:rPr>
        <w:t xml:space="preserve">to </w:t>
      </w:r>
      <w:r w:rsidR="001F350F">
        <w:rPr>
          <w:rFonts w:asciiTheme="minorHAnsi" w:hAnsiTheme="minorHAnsi" w:cs="Calibri"/>
          <w:sz w:val="24"/>
          <w:szCs w:val="24"/>
        </w:rPr>
        <w:t xml:space="preserve">all </w:t>
      </w:r>
      <w:r w:rsidR="00181A54" w:rsidRPr="00EE4C81">
        <w:rPr>
          <w:rFonts w:asciiTheme="minorHAnsi" w:hAnsiTheme="minorHAnsi" w:cs="Calibri"/>
          <w:sz w:val="24"/>
          <w:szCs w:val="24"/>
        </w:rPr>
        <w:t>stakeholders</w:t>
      </w:r>
    </w:p>
    <w:p w:rsidR="00181A54" w:rsidRPr="00EE4C81" w:rsidRDefault="00181A54" w:rsidP="00181A54">
      <w:pPr>
        <w:spacing w:after="0" w:line="240" w:lineRule="auto"/>
        <w:ind w:left="720"/>
        <w:rPr>
          <w:rFonts w:asciiTheme="minorHAnsi" w:hAnsiTheme="minorHAnsi" w:cs="Calibri"/>
          <w:sz w:val="24"/>
          <w:szCs w:val="24"/>
        </w:rPr>
      </w:pPr>
    </w:p>
    <w:p w:rsidR="007B3F1E" w:rsidRPr="00EE4C81" w:rsidRDefault="00A82A75" w:rsidP="00E67266">
      <w:pPr>
        <w:ind w:left="360" w:hanging="360"/>
        <w:rPr>
          <w:rFonts w:asciiTheme="minorHAnsi" w:hAnsiTheme="minorHAnsi" w:cs="Calibri"/>
          <w:b/>
          <w:szCs w:val="24"/>
        </w:rPr>
      </w:pPr>
      <w:r>
        <w:rPr>
          <w:rFonts w:asciiTheme="minorHAnsi" w:hAnsiTheme="minorHAnsi" w:cs="Calibri"/>
          <w:b/>
          <w:szCs w:val="24"/>
          <w:u w:val="single"/>
        </w:rPr>
        <w:t>4</w:t>
      </w:r>
      <w:r w:rsidR="007B3F1E" w:rsidRPr="00EE4C81">
        <w:rPr>
          <w:rFonts w:asciiTheme="minorHAnsi" w:hAnsiTheme="minorHAnsi" w:cs="Calibri"/>
          <w:b/>
          <w:szCs w:val="24"/>
          <w:u w:val="single"/>
        </w:rPr>
        <w:t>.</w:t>
      </w:r>
      <w:r w:rsidR="007B3F1E" w:rsidRPr="00EE4C81">
        <w:rPr>
          <w:rFonts w:asciiTheme="minorHAnsi" w:hAnsiTheme="minorHAnsi" w:cs="Calibri"/>
          <w:b/>
          <w:szCs w:val="24"/>
          <w:u w:val="single"/>
        </w:rPr>
        <w:tab/>
      </w:r>
      <w:r w:rsidR="00C60422">
        <w:rPr>
          <w:rFonts w:asciiTheme="minorHAnsi" w:hAnsiTheme="minorHAnsi" w:cs="Calibri"/>
          <w:b/>
          <w:sz w:val="28"/>
          <w:szCs w:val="24"/>
          <w:u w:val="single"/>
        </w:rPr>
        <w:t>Compliance with Legislation</w:t>
      </w:r>
      <w:r w:rsidR="00E67266" w:rsidRPr="00E67266">
        <w:rPr>
          <w:rFonts w:asciiTheme="minorHAnsi" w:hAnsiTheme="minorHAnsi" w:cs="Calibri"/>
          <w:b/>
          <w:sz w:val="28"/>
          <w:szCs w:val="24"/>
          <w:u w:val="single"/>
        </w:rPr>
        <w:t xml:space="preserve">, </w:t>
      </w:r>
      <w:r w:rsidR="00C60422">
        <w:rPr>
          <w:rFonts w:asciiTheme="minorHAnsi" w:hAnsiTheme="minorHAnsi" w:cs="Calibri"/>
          <w:b/>
          <w:sz w:val="28"/>
          <w:szCs w:val="24"/>
          <w:u w:val="single"/>
        </w:rPr>
        <w:t>Relevant Deeds and Workskills Policies and Procedures</w:t>
      </w:r>
    </w:p>
    <w:p w:rsidR="007B3F1E" w:rsidRPr="00E22B19" w:rsidRDefault="007B3F1E" w:rsidP="00D93E64">
      <w:pPr>
        <w:pStyle w:val="Heading5"/>
        <w:rPr>
          <w:rFonts w:asciiTheme="minorHAnsi" w:hAnsiTheme="minorHAnsi"/>
          <w:b w:val="0"/>
          <w:sz w:val="24"/>
          <w:szCs w:val="24"/>
          <w:lang w:val="en-AU"/>
        </w:rPr>
      </w:pPr>
      <w:r w:rsidRPr="00E22B19">
        <w:rPr>
          <w:rFonts w:asciiTheme="minorHAnsi" w:hAnsiTheme="minorHAnsi"/>
          <w:i w:val="0"/>
          <w:sz w:val="24"/>
          <w:szCs w:val="24"/>
        </w:rPr>
        <w:t xml:space="preserve">End result:  100% compliance achieved. </w:t>
      </w:r>
    </w:p>
    <w:p w:rsidR="007B3F1E" w:rsidRPr="00E22B19" w:rsidRDefault="007B3F1E" w:rsidP="00E733C1">
      <w:pPr>
        <w:numPr>
          <w:ilvl w:val="0"/>
          <w:numId w:val="4"/>
        </w:numPr>
        <w:tabs>
          <w:tab w:val="clear" w:pos="720"/>
          <w:tab w:val="num" w:pos="426"/>
        </w:tabs>
        <w:spacing w:after="0" w:line="240" w:lineRule="auto"/>
        <w:ind w:hanging="720"/>
        <w:rPr>
          <w:rFonts w:asciiTheme="minorHAnsi" w:hAnsiTheme="minorHAnsi" w:cs="Calibri"/>
          <w:sz w:val="24"/>
          <w:szCs w:val="24"/>
        </w:rPr>
      </w:pPr>
      <w:r w:rsidRPr="00E22B19">
        <w:rPr>
          <w:rFonts w:asciiTheme="minorHAnsi" w:hAnsiTheme="minorHAnsi" w:cs="Calibri"/>
          <w:sz w:val="24"/>
          <w:szCs w:val="24"/>
        </w:rPr>
        <w:t xml:space="preserve">Carry out all functions in compliance with </w:t>
      </w:r>
      <w:r w:rsidR="00D93E64" w:rsidRPr="00E22B19">
        <w:rPr>
          <w:rFonts w:asciiTheme="minorHAnsi" w:hAnsiTheme="minorHAnsi" w:cs="Calibri"/>
          <w:sz w:val="24"/>
          <w:szCs w:val="24"/>
        </w:rPr>
        <w:t xml:space="preserve">relevant </w:t>
      </w:r>
      <w:r w:rsidR="000F0E6F">
        <w:rPr>
          <w:rFonts w:asciiTheme="minorHAnsi" w:hAnsiTheme="minorHAnsi" w:cs="Calibri"/>
          <w:sz w:val="24"/>
          <w:szCs w:val="24"/>
        </w:rPr>
        <w:t xml:space="preserve">Legislation, </w:t>
      </w:r>
      <w:r w:rsidR="00D93E64" w:rsidRPr="00E22B19">
        <w:rPr>
          <w:rFonts w:asciiTheme="minorHAnsi" w:hAnsiTheme="minorHAnsi" w:cs="Calibri"/>
          <w:sz w:val="24"/>
          <w:szCs w:val="24"/>
        </w:rPr>
        <w:t>Deeds and contracts</w:t>
      </w:r>
    </w:p>
    <w:p w:rsidR="007B3F1E" w:rsidRPr="00E22B19" w:rsidRDefault="00887D83" w:rsidP="00E733C1">
      <w:pPr>
        <w:numPr>
          <w:ilvl w:val="0"/>
          <w:numId w:val="4"/>
        </w:numPr>
        <w:tabs>
          <w:tab w:val="clear" w:pos="720"/>
          <w:tab w:val="num" w:pos="426"/>
        </w:tabs>
        <w:spacing w:after="0" w:line="240" w:lineRule="auto"/>
        <w:ind w:left="426" w:hanging="426"/>
        <w:rPr>
          <w:rFonts w:asciiTheme="minorHAnsi" w:hAnsiTheme="minorHAnsi" w:cs="Calibri"/>
          <w:sz w:val="24"/>
          <w:szCs w:val="24"/>
        </w:rPr>
      </w:pPr>
      <w:r>
        <w:rPr>
          <w:rFonts w:asciiTheme="minorHAnsi" w:hAnsiTheme="minorHAnsi" w:cs="Calibri"/>
          <w:sz w:val="24"/>
          <w:szCs w:val="24"/>
        </w:rPr>
        <w:lastRenderedPageBreak/>
        <w:t xml:space="preserve">Ensure Workskills </w:t>
      </w:r>
      <w:r w:rsidR="007B3F1E" w:rsidRPr="00E22B19">
        <w:rPr>
          <w:rFonts w:asciiTheme="minorHAnsi" w:hAnsiTheme="minorHAnsi" w:cs="Calibri"/>
          <w:sz w:val="24"/>
          <w:szCs w:val="24"/>
        </w:rPr>
        <w:t>Policies and Procedures, EEO, Affirmative Action, Anti-discrimination and WHS legislation are implemented, and records are stored in compliance with the Archive and Privacy Acts</w:t>
      </w:r>
    </w:p>
    <w:p w:rsidR="007B3F1E" w:rsidRPr="00E22B19" w:rsidRDefault="007B3F1E" w:rsidP="00E733C1">
      <w:pPr>
        <w:numPr>
          <w:ilvl w:val="0"/>
          <w:numId w:val="4"/>
        </w:numPr>
        <w:tabs>
          <w:tab w:val="clear" w:pos="720"/>
          <w:tab w:val="num" w:pos="426"/>
        </w:tabs>
        <w:spacing w:after="0" w:line="240" w:lineRule="auto"/>
        <w:ind w:left="426" w:hanging="426"/>
        <w:rPr>
          <w:rFonts w:asciiTheme="minorHAnsi" w:hAnsiTheme="minorHAnsi" w:cs="Calibri"/>
          <w:sz w:val="24"/>
          <w:szCs w:val="24"/>
        </w:rPr>
      </w:pPr>
      <w:r w:rsidRPr="00E22B19">
        <w:rPr>
          <w:rFonts w:asciiTheme="minorHAnsi" w:hAnsiTheme="minorHAnsi" w:cs="Calibri"/>
          <w:sz w:val="24"/>
          <w:szCs w:val="24"/>
        </w:rPr>
        <w:t>Ensure that all funding body policies, procedures, guidelines and contractual obligations, including compliance with the Code of Practice and Service Guarantees, are carried out and are operating satisfactorily</w:t>
      </w:r>
    </w:p>
    <w:p w:rsidR="007B3F1E" w:rsidRPr="00E22B19" w:rsidRDefault="007B3F1E" w:rsidP="00E733C1">
      <w:pPr>
        <w:numPr>
          <w:ilvl w:val="0"/>
          <w:numId w:val="4"/>
        </w:numPr>
        <w:tabs>
          <w:tab w:val="clear" w:pos="720"/>
          <w:tab w:val="num" w:pos="426"/>
        </w:tabs>
        <w:spacing w:after="0" w:line="240" w:lineRule="auto"/>
        <w:ind w:hanging="720"/>
        <w:rPr>
          <w:rFonts w:asciiTheme="minorHAnsi" w:hAnsiTheme="minorHAnsi" w:cs="Calibri"/>
          <w:sz w:val="24"/>
          <w:szCs w:val="24"/>
        </w:rPr>
      </w:pPr>
      <w:r w:rsidRPr="00E22B19">
        <w:rPr>
          <w:rFonts w:asciiTheme="minorHAnsi" w:hAnsiTheme="minorHAnsi" w:cs="Calibri"/>
          <w:sz w:val="24"/>
          <w:szCs w:val="24"/>
        </w:rPr>
        <w:t>Ensure confidentiality in all areas of the business</w:t>
      </w:r>
    </w:p>
    <w:p w:rsidR="007B3F1E" w:rsidRPr="00E22B19" w:rsidRDefault="007B3F1E" w:rsidP="00E733C1">
      <w:pPr>
        <w:numPr>
          <w:ilvl w:val="0"/>
          <w:numId w:val="4"/>
        </w:numPr>
        <w:tabs>
          <w:tab w:val="clear" w:pos="720"/>
          <w:tab w:val="num" w:pos="426"/>
        </w:tabs>
        <w:spacing w:after="0" w:line="240" w:lineRule="auto"/>
        <w:ind w:hanging="720"/>
        <w:rPr>
          <w:rFonts w:asciiTheme="minorHAnsi" w:hAnsiTheme="minorHAnsi" w:cs="Calibri"/>
          <w:sz w:val="24"/>
          <w:szCs w:val="24"/>
        </w:rPr>
      </w:pPr>
      <w:r w:rsidRPr="00E22B19">
        <w:rPr>
          <w:rFonts w:asciiTheme="minorHAnsi" w:hAnsiTheme="minorHAnsi" w:cs="Calibri"/>
          <w:sz w:val="24"/>
          <w:szCs w:val="24"/>
        </w:rPr>
        <w:t>Remain aware of, and up to date with, legislative changes and developments</w:t>
      </w:r>
    </w:p>
    <w:p w:rsidR="007B3F1E" w:rsidRPr="00E22B19" w:rsidRDefault="007B3F1E" w:rsidP="00E733C1">
      <w:pPr>
        <w:widowControl w:val="0"/>
        <w:numPr>
          <w:ilvl w:val="0"/>
          <w:numId w:val="4"/>
        </w:numPr>
        <w:tabs>
          <w:tab w:val="clear" w:pos="720"/>
          <w:tab w:val="left" w:pos="-720"/>
          <w:tab w:val="left" w:pos="-142"/>
          <w:tab w:val="num" w:pos="426"/>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240" w:lineRule="auto"/>
        <w:ind w:left="426" w:right="-120" w:hanging="426"/>
        <w:rPr>
          <w:rFonts w:asciiTheme="minorHAnsi" w:hAnsiTheme="minorHAnsi" w:cs="Calibri"/>
          <w:sz w:val="24"/>
          <w:szCs w:val="24"/>
        </w:rPr>
      </w:pPr>
      <w:r w:rsidRPr="00E22B19">
        <w:rPr>
          <w:rFonts w:asciiTheme="minorHAnsi" w:hAnsiTheme="minorHAnsi" w:cs="Calibri"/>
          <w:sz w:val="24"/>
          <w:szCs w:val="24"/>
        </w:rPr>
        <w:t xml:space="preserve">Promote awareness and compliance with WHS practices;  adopt and promote pro-active WHS strategies </w:t>
      </w:r>
    </w:p>
    <w:p w:rsidR="007B3F1E" w:rsidRPr="00E22B19" w:rsidRDefault="007B3F1E" w:rsidP="00E733C1">
      <w:pPr>
        <w:widowControl w:val="0"/>
        <w:numPr>
          <w:ilvl w:val="0"/>
          <w:numId w:val="4"/>
        </w:numPr>
        <w:tabs>
          <w:tab w:val="clear" w:pos="720"/>
          <w:tab w:val="left" w:pos="-720"/>
          <w:tab w:val="left" w:pos="-142"/>
          <w:tab w:val="num" w:pos="426"/>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240" w:lineRule="auto"/>
        <w:ind w:left="426" w:right="-120" w:hanging="426"/>
        <w:rPr>
          <w:rFonts w:asciiTheme="minorHAnsi" w:hAnsiTheme="minorHAnsi" w:cs="Calibri"/>
          <w:sz w:val="24"/>
          <w:szCs w:val="24"/>
        </w:rPr>
      </w:pPr>
      <w:r w:rsidRPr="00E22B19">
        <w:rPr>
          <w:rFonts w:asciiTheme="minorHAnsi" w:hAnsiTheme="minorHAnsi" w:cs="Calibri"/>
          <w:sz w:val="24"/>
          <w:szCs w:val="24"/>
        </w:rPr>
        <w:t xml:space="preserve">Participate in regular audits and other quality assurance processes to ensure adherence to all contractual and legislative requirements </w:t>
      </w:r>
    </w:p>
    <w:p w:rsidR="007B3F1E" w:rsidRPr="00EE4C81" w:rsidRDefault="007B3F1E" w:rsidP="007B3F1E">
      <w:pPr>
        <w:widowControl w:val="0"/>
        <w:tabs>
          <w:tab w:val="left" w:pos="-720"/>
          <w:tab w:val="left" w:pos="-142"/>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ind w:right="-120"/>
        <w:rPr>
          <w:rFonts w:asciiTheme="minorHAnsi" w:hAnsiTheme="minorHAnsi" w:cs="Calibri"/>
        </w:rPr>
      </w:pPr>
    </w:p>
    <w:p w:rsidR="007B3F1E" w:rsidRPr="002D315A" w:rsidRDefault="00A82A75" w:rsidP="007B3F1E">
      <w:pPr>
        <w:widowControl w:val="0"/>
        <w:tabs>
          <w:tab w:val="left" w:pos="-720"/>
          <w:tab w:val="left" w:pos="-142"/>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ind w:right="-120"/>
        <w:rPr>
          <w:rFonts w:asciiTheme="minorHAnsi" w:hAnsiTheme="minorHAnsi" w:cs="Calibri"/>
          <w:b/>
          <w:sz w:val="28"/>
          <w:szCs w:val="24"/>
          <w:u w:val="single"/>
        </w:rPr>
      </w:pPr>
      <w:r>
        <w:rPr>
          <w:rFonts w:asciiTheme="minorHAnsi" w:hAnsiTheme="minorHAnsi" w:cs="Calibri"/>
          <w:b/>
          <w:szCs w:val="24"/>
          <w:u w:val="single"/>
        </w:rPr>
        <w:t>5</w:t>
      </w:r>
      <w:r w:rsidR="007B3F1E" w:rsidRPr="00EE4C81">
        <w:rPr>
          <w:rFonts w:asciiTheme="minorHAnsi" w:hAnsiTheme="minorHAnsi" w:cs="Calibri"/>
          <w:b/>
          <w:szCs w:val="24"/>
          <w:u w:val="single"/>
        </w:rPr>
        <w:t xml:space="preserve">.     </w:t>
      </w:r>
      <w:r w:rsidR="00C60422">
        <w:rPr>
          <w:rFonts w:asciiTheme="minorHAnsi" w:hAnsiTheme="minorHAnsi" w:cs="Calibri"/>
          <w:b/>
          <w:sz w:val="28"/>
          <w:szCs w:val="24"/>
          <w:u w:val="single"/>
        </w:rPr>
        <w:t>Quality and Continuous Improvement</w:t>
      </w:r>
    </w:p>
    <w:p w:rsidR="00F6044A" w:rsidRPr="00887D83" w:rsidRDefault="00F6044A" w:rsidP="00F6044A">
      <w:pPr>
        <w:tabs>
          <w:tab w:val="left" w:pos="400"/>
          <w:tab w:val="left" w:pos="567"/>
        </w:tabs>
        <w:jc w:val="both"/>
        <w:rPr>
          <w:rFonts w:cs="Calibri"/>
          <w:b/>
          <w:sz w:val="24"/>
          <w:szCs w:val="24"/>
        </w:rPr>
      </w:pPr>
      <w:r w:rsidRPr="00887D83">
        <w:rPr>
          <w:rFonts w:cs="Calibri"/>
          <w:b/>
          <w:sz w:val="24"/>
          <w:szCs w:val="24"/>
        </w:rPr>
        <w:t xml:space="preserve">End result: 100% compliance achieved (QA Framework) </w:t>
      </w:r>
    </w:p>
    <w:p w:rsidR="00F6044A" w:rsidRPr="00887D83" w:rsidRDefault="00F6044A" w:rsidP="00887D83">
      <w:pPr>
        <w:numPr>
          <w:ilvl w:val="0"/>
          <w:numId w:val="8"/>
        </w:numPr>
        <w:tabs>
          <w:tab w:val="left" w:pos="400"/>
          <w:tab w:val="left" w:pos="567"/>
        </w:tabs>
        <w:spacing w:after="0" w:line="240" w:lineRule="auto"/>
        <w:ind w:left="426" w:hanging="426"/>
        <w:jc w:val="both"/>
        <w:rPr>
          <w:rFonts w:cs="Calibri"/>
          <w:sz w:val="24"/>
          <w:szCs w:val="24"/>
        </w:rPr>
      </w:pPr>
      <w:r w:rsidRPr="00887D83">
        <w:rPr>
          <w:rFonts w:cs="Calibri"/>
          <w:sz w:val="24"/>
          <w:szCs w:val="24"/>
        </w:rPr>
        <w:t>Comply with all aspects of Workskills Quality Assurance and Continuous Improvement Framework</w:t>
      </w:r>
    </w:p>
    <w:p w:rsidR="00F6044A" w:rsidRPr="00887D83" w:rsidRDefault="00F6044A" w:rsidP="00E733C1">
      <w:pPr>
        <w:numPr>
          <w:ilvl w:val="0"/>
          <w:numId w:val="8"/>
        </w:numPr>
        <w:tabs>
          <w:tab w:val="left" w:pos="400"/>
          <w:tab w:val="left" w:pos="567"/>
        </w:tabs>
        <w:spacing w:after="0" w:line="240" w:lineRule="auto"/>
        <w:ind w:hanging="720"/>
        <w:jc w:val="both"/>
        <w:rPr>
          <w:rFonts w:cs="Calibri"/>
          <w:sz w:val="24"/>
          <w:szCs w:val="24"/>
        </w:rPr>
      </w:pPr>
      <w:r w:rsidRPr="00887D83">
        <w:rPr>
          <w:rFonts w:cs="Calibri"/>
          <w:sz w:val="24"/>
          <w:szCs w:val="24"/>
        </w:rPr>
        <w:t>Follow policies and procedures within the QA Framework</w:t>
      </w:r>
    </w:p>
    <w:p w:rsidR="00F6044A" w:rsidRPr="00887D83" w:rsidRDefault="00F6044A" w:rsidP="00E733C1">
      <w:pPr>
        <w:numPr>
          <w:ilvl w:val="0"/>
          <w:numId w:val="8"/>
        </w:numPr>
        <w:tabs>
          <w:tab w:val="left" w:pos="400"/>
          <w:tab w:val="left" w:pos="567"/>
        </w:tabs>
        <w:spacing w:after="0" w:line="240" w:lineRule="auto"/>
        <w:ind w:left="426" w:hanging="426"/>
        <w:jc w:val="both"/>
        <w:rPr>
          <w:rFonts w:cs="Calibri"/>
          <w:sz w:val="24"/>
          <w:szCs w:val="24"/>
        </w:rPr>
      </w:pPr>
      <w:r w:rsidRPr="00887D83">
        <w:rPr>
          <w:rFonts w:cs="Calibri"/>
          <w:sz w:val="24"/>
          <w:szCs w:val="24"/>
        </w:rPr>
        <w:t>Contribute to the on- going accreditation of Workskills Quality Assurance System  through training and audit processes</w:t>
      </w:r>
    </w:p>
    <w:p w:rsidR="00F6044A" w:rsidRPr="00887D83" w:rsidRDefault="00F6044A" w:rsidP="00887D83">
      <w:pPr>
        <w:numPr>
          <w:ilvl w:val="0"/>
          <w:numId w:val="8"/>
        </w:numPr>
        <w:tabs>
          <w:tab w:val="left" w:pos="400"/>
          <w:tab w:val="left" w:pos="567"/>
        </w:tabs>
        <w:spacing w:after="0" w:line="240" w:lineRule="auto"/>
        <w:ind w:left="426" w:hanging="426"/>
        <w:jc w:val="both"/>
        <w:rPr>
          <w:rFonts w:cs="Calibri"/>
          <w:sz w:val="24"/>
          <w:szCs w:val="24"/>
        </w:rPr>
      </w:pPr>
      <w:r w:rsidRPr="00887D83">
        <w:rPr>
          <w:rFonts w:cs="Calibri"/>
          <w:sz w:val="24"/>
          <w:szCs w:val="24"/>
        </w:rPr>
        <w:t>Contribute to the Workskills Continuous Improvement system outlined in the QA &amp; CI Framework</w:t>
      </w:r>
    </w:p>
    <w:p w:rsidR="00E67266" w:rsidRPr="00EE4C81" w:rsidRDefault="00E67266" w:rsidP="00E67266">
      <w:pPr>
        <w:widowControl w:val="0"/>
        <w:tabs>
          <w:tab w:val="left" w:pos="-720"/>
          <w:tab w:val="left" w:pos="-142"/>
          <w:tab w:val="left" w:pos="498"/>
          <w:tab w:val="left" w:pos="709"/>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240" w:lineRule="auto"/>
        <w:ind w:right="-120"/>
        <w:rPr>
          <w:rFonts w:asciiTheme="minorHAnsi" w:hAnsiTheme="minorHAnsi" w:cs="Calibri"/>
        </w:rPr>
      </w:pPr>
    </w:p>
    <w:p w:rsidR="006A4030" w:rsidRDefault="00C60422" w:rsidP="006A4030">
      <w:pPr>
        <w:spacing w:after="0" w:line="240" w:lineRule="auto"/>
        <w:rPr>
          <w:rFonts w:asciiTheme="minorHAnsi" w:hAnsiTheme="minorHAnsi" w:cs="Calibri"/>
          <w:b/>
          <w:sz w:val="28"/>
          <w:szCs w:val="28"/>
        </w:rPr>
      </w:pPr>
      <w:r w:rsidRPr="00C60422">
        <w:rPr>
          <w:rFonts w:asciiTheme="minorHAnsi" w:hAnsiTheme="minorHAnsi" w:cs="Calibri"/>
          <w:b/>
          <w:sz w:val="28"/>
          <w:szCs w:val="28"/>
          <w:u w:val="single"/>
        </w:rPr>
        <w:t xml:space="preserve">6.   </w:t>
      </w:r>
      <w:r w:rsidR="006A4030" w:rsidRPr="00C60422">
        <w:rPr>
          <w:rFonts w:asciiTheme="minorHAnsi" w:hAnsiTheme="minorHAnsi" w:cs="Calibri"/>
          <w:b/>
          <w:sz w:val="28"/>
          <w:szCs w:val="28"/>
          <w:u w:val="single"/>
        </w:rPr>
        <w:t>Team work and Personal Responsibilities</w:t>
      </w:r>
    </w:p>
    <w:p w:rsidR="00F6044A" w:rsidRPr="00887D83" w:rsidRDefault="00F6044A" w:rsidP="00F6044A">
      <w:pPr>
        <w:pStyle w:val="Heading5"/>
        <w:tabs>
          <w:tab w:val="left" w:pos="567"/>
        </w:tabs>
        <w:rPr>
          <w:i w:val="0"/>
          <w:sz w:val="24"/>
          <w:szCs w:val="24"/>
          <w:lang w:val="en-AU"/>
        </w:rPr>
      </w:pPr>
      <w:r w:rsidRPr="00887D83">
        <w:rPr>
          <w:i w:val="0"/>
          <w:sz w:val="24"/>
          <w:szCs w:val="24"/>
        </w:rPr>
        <w:t>End result:  A harmonious work place and a commitment to personal development</w:t>
      </w:r>
      <w:r w:rsidRPr="00887D83">
        <w:rPr>
          <w:i w:val="0"/>
          <w:sz w:val="24"/>
          <w:szCs w:val="24"/>
          <w:lang w:val="en-AU"/>
        </w:rPr>
        <w:t xml:space="preserve">     </w:t>
      </w:r>
    </w:p>
    <w:p w:rsidR="006A4030" w:rsidRPr="00EE4C81" w:rsidRDefault="006A4030" w:rsidP="00C60422">
      <w:pPr>
        <w:widowControl w:val="0"/>
        <w:tabs>
          <w:tab w:val="left" w:pos="-720"/>
          <w:tab w:val="left" w:pos="0"/>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240" w:lineRule="auto"/>
        <w:ind w:right="-120"/>
        <w:rPr>
          <w:rFonts w:asciiTheme="minorHAnsi" w:hAnsiTheme="minorHAnsi" w:cs="Calibri"/>
          <w:szCs w:val="24"/>
        </w:rPr>
      </w:pPr>
    </w:p>
    <w:p w:rsidR="006C0117" w:rsidRPr="00E22B19" w:rsidRDefault="006C0117" w:rsidP="00E733C1">
      <w:pPr>
        <w:pStyle w:val="ListParagraph"/>
        <w:numPr>
          <w:ilvl w:val="0"/>
          <w:numId w:val="9"/>
        </w:numPr>
        <w:spacing w:after="0" w:line="240" w:lineRule="auto"/>
        <w:ind w:left="426" w:right="-115" w:hanging="426"/>
        <w:rPr>
          <w:rFonts w:asciiTheme="minorHAnsi" w:hAnsiTheme="minorHAnsi" w:cs="Calibri"/>
          <w:sz w:val="24"/>
          <w:szCs w:val="24"/>
        </w:rPr>
      </w:pPr>
      <w:r w:rsidRPr="00E22B19">
        <w:rPr>
          <w:rFonts w:asciiTheme="minorHAnsi" w:hAnsiTheme="minorHAnsi" w:cs="Calibri"/>
          <w:sz w:val="24"/>
          <w:szCs w:val="24"/>
        </w:rPr>
        <w:t>Abide by all</w:t>
      </w:r>
      <w:r w:rsidR="00F6044A">
        <w:rPr>
          <w:rFonts w:asciiTheme="minorHAnsi" w:hAnsiTheme="minorHAnsi" w:cs="Calibri"/>
          <w:sz w:val="24"/>
          <w:szCs w:val="24"/>
        </w:rPr>
        <w:t xml:space="preserve"> Workskills </w:t>
      </w:r>
      <w:r w:rsidRPr="00E22B19">
        <w:rPr>
          <w:rFonts w:asciiTheme="minorHAnsi" w:hAnsiTheme="minorHAnsi" w:cs="Calibri"/>
          <w:sz w:val="24"/>
          <w:szCs w:val="24"/>
        </w:rPr>
        <w:t>polici</w:t>
      </w:r>
      <w:r w:rsidR="00F6044A">
        <w:rPr>
          <w:rFonts w:asciiTheme="minorHAnsi" w:hAnsiTheme="minorHAnsi" w:cs="Calibri"/>
          <w:sz w:val="24"/>
          <w:szCs w:val="24"/>
        </w:rPr>
        <w:t xml:space="preserve">es, </w:t>
      </w:r>
      <w:r w:rsidR="00D93E64" w:rsidRPr="00E22B19">
        <w:rPr>
          <w:rFonts w:asciiTheme="minorHAnsi" w:hAnsiTheme="minorHAnsi" w:cs="Calibri"/>
          <w:sz w:val="24"/>
          <w:szCs w:val="24"/>
        </w:rPr>
        <w:t xml:space="preserve">procedures </w:t>
      </w:r>
      <w:r w:rsidR="00F6044A">
        <w:rPr>
          <w:rFonts w:asciiTheme="minorHAnsi" w:hAnsiTheme="minorHAnsi" w:cs="Calibri"/>
          <w:sz w:val="24"/>
          <w:szCs w:val="24"/>
        </w:rPr>
        <w:t xml:space="preserve">and codes </w:t>
      </w:r>
    </w:p>
    <w:p w:rsidR="006C0117" w:rsidRPr="00E22B19" w:rsidRDefault="006C0117" w:rsidP="00E733C1">
      <w:pPr>
        <w:pStyle w:val="ListParagraph"/>
        <w:numPr>
          <w:ilvl w:val="0"/>
          <w:numId w:val="9"/>
        </w:numPr>
        <w:spacing w:after="0" w:line="240" w:lineRule="auto"/>
        <w:ind w:left="426" w:hanging="426"/>
        <w:rPr>
          <w:rFonts w:asciiTheme="minorHAnsi" w:hAnsiTheme="minorHAnsi" w:cs="Calibri"/>
          <w:sz w:val="24"/>
          <w:szCs w:val="24"/>
        </w:rPr>
      </w:pPr>
      <w:r w:rsidRPr="00E22B19">
        <w:rPr>
          <w:rFonts w:asciiTheme="minorHAnsi" w:hAnsiTheme="minorHAnsi" w:cs="Calibri"/>
          <w:sz w:val="24"/>
          <w:szCs w:val="24"/>
        </w:rPr>
        <w:t>Participate in all individual and team Performance Re</w:t>
      </w:r>
      <w:r w:rsidR="00D75EC7">
        <w:rPr>
          <w:rFonts w:asciiTheme="minorHAnsi" w:hAnsiTheme="minorHAnsi" w:cs="Calibri"/>
          <w:sz w:val="24"/>
          <w:szCs w:val="24"/>
        </w:rPr>
        <w:t>views and monitoring activities</w:t>
      </w:r>
    </w:p>
    <w:p w:rsidR="006C0117" w:rsidRPr="00E22B19" w:rsidRDefault="006C0117" w:rsidP="00E733C1">
      <w:pPr>
        <w:pStyle w:val="ListParagraph"/>
        <w:numPr>
          <w:ilvl w:val="0"/>
          <w:numId w:val="9"/>
        </w:numPr>
        <w:spacing w:after="0" w:line="240" w:lineRule="auto"/>
        <w:ind w:left="426" w:hanging="426"/>
        <w:rPr>
          <w:rFonts w:asciiTheme="minorHAnsi" w:hAnsiTheme="minorHAnsi" w:cs="Calibri"/>
          <w:sz w:val="24"/>
          <w:szCs w:val="24"/>
        </w:rPr>
      </w:pPr>
      <w:r w:rsidRPr="00E22B19">
        <w:rPr>
          <w:rFonts w:asciiTheme="minorHAnsi" w:hAnsiTheme="minorHAnsi" w:cs="Calibri"/>
          <w:sz w:val="24"/>
          <w:szCs w:val="24"/>
        </w:rPr>
        <w:t>Ensure compliance with WHS legislation and policies</w:t>
      </w:r>
      <w:r w:rsidR="00D75EC7">
        <w:rPr>
          <w:rFonts w:asciiTheme="minorHAnsi" w:hAnsiTheme="minorHAnsi" w:cs="Calibri"/>
          <w:sz w:val="24"/>
          <w:szCs w:val="24"/>
        </w:rPr>
        <w:t>,</w:t>
      </w:r>
      <w:r w:rsidRPr="00E22B19">
        <w:rPr>
          <w:rFonts w:asciiTheme="minorHAnsi" w:hAnsiTheme="minorHAnsi" w:cs="Calibri"/>
          <w:sz w:val="24"/>
          <w:szCs w:val="24"/>
        </w:rPr>
        <w:t xml:space="preserve"> and p</w:t>
      </w:r>
      <w:r w:rsidR="00D75EC7">
        <w:rPr>
          <w:rFonts w:asciiTheme="minorHAnsi" w:hAnsiTheme="minorHAnsi" w:cs="Calibri"/>
          <w:sz w:val="24"/>
          <w:szCs w:val="24"/>
        </w:rPr>
        <w:t>romote proactive WHS strategies</w:t>
      </w:r>
    </w:p>
    <w:p w:rsidR="006C0117" w:rsidRPr="00E22B19" w:rsidRDefault="006C0117" w:rsidP="00E733C1">
      <w:pPr>
        <w:pStyle w:val="ListParagraph"/>
        <w:numPr>
          <w:ilvl w:val="0"/>
          <w:numId w:val="9"/>
        </w:numPr>
        <w:spacing w:after="0" w:line="240" w:lineRule="auto"/>
        <w:ind w:left="426" w:hanging="426"/>
        <w:rPr>
          <w:rFonts w:asciiTheme="minorHAnsi" w:hAnsiTheme="minorHAnsi" w:cs="Calibri"/>
          <w:sz w:val="24"/>
          <w:szCs w:val="24"/>
        </w:rPr>
      </w:pPr>
      <w:r w:rsidRPr="00E22B19">
        <w:rPr>
          <w:rFonts w:asciiTheme="minorHAnsi" w:hAnsiTheme="minorHAnsi" w:cs="Calibri"/>
          <w:sz w:val="24"/>
          <w:szCs w:val="24"/>
        </w:rPr>
        <w:t>Contribute to Workskills Risk Management and C</w:t>
      </w:r>
      <w:r w:rsidR="00D75EC7">
        <w:rPr>
          <w:rFonts w:asciiTheme="minorHAnsi" w:hAnsiTheme="minorHAnsi" w:cs="Calibri"/>
          <w:sz w:val="24"/>
          <w:szCs w:val="24"/>
        </w:rPr>
        <w:t>ontinuous Improvement processes</w:t>
      </w:r>
    </w:p>
    <w:p w:rsidR="006C0117" w:rsidRPr="00E22B19" w:rsidRDefault="006C0117" w:rsidP="00E733C1">
      <w:pPr>
        <w:pStyle w:val="ListParagraph"/>
        <w:numPr>
          <w:ilvl w:val="0"/>
          <w:numId w:val="9"/>
        </w:numPr>
        <w:spacing w:after="0" w:line="240" w:lineRule="auto"/>
        <w:ind w:left="426" w:hanging="426"/>
        <w:rPr>
          <w:rFonts w:asciiTheme="minorHAnsi" w:hAnsiTheme="minorHAnsi" w:cs="Calibri"/>
          <w:sz w:val="24"/>
          <w:szCs w:val="24"/>
        </w:rPr>
      </w:pPr>
      <w:r w:rsidRPr="00E22B19">
        <w:rPr>
          <w:rFonts w:asciiTheme="minorHAnsi" w:hAnsiTheme="minorHAnsi" w:cs="Calibri"/>
          <w:sz w:val="24"/>
          <w:szCs w:val="24"/>
        </w:rPr>
        <w:t>Participate in staff meetings, training sessions, professional development opportunities and any other meeti</w:t>
      </w:r>
      <w:r w:rsidR="00D75EC7">
        <w:rPr>
          <w:rFonts w:asciiTheme="minorHAnsi" w:hAnsiTheme="minorHAnsi" w:cs="Calibri"/>
          <w:sz w:val="24"/>
          <w:szCs w:val="24"/>
        </w:rPr>
        <w:t>ngs as required</w:t>
      </w:r>
    </w:p>
    <w:p w:rsidR="006C0117" w:rsidRPr="00E22B19" w:rsidRDefault="006C0117" w:rsidP="00E733C1">
      <w:pPr>
        <w:pStyle w:val="ListParagraph"/>
        <w:numPr>
          <w:ilvl w:val="0"/>
          <w:numId w:val="9"/>
        </w:numPr>
        <w:spacing w:after="0" w:line="240" w:lineRule="auto"/>
        <w:ind w:left="426" w:hanging="426"/>
        <w:rPr>
          <w:rFonts w:asciiTheme="minorHAnsi" w:hAnsiTheme="minorHAnsi" w:cs="Calibri"/>
          <w:sz w:val="24"/>
          <w:szCs w:val="24"/>
        </w:rPr>
      </w:pPr>
      <w:r w:rsidRPr="00E22B19">
        <w:rPr>
          <w:rFonts w:asciiTheme="minorHAnsi" w:hAnsiTheme="minorHAnsi" w:cs="Calibri"/>
          <w:sz w:val="24"/>
          <w:szCs w:val="24"/>
        </w:rPr>
        <w:t>Maintain a high level of personal presentation and be po</w:t>
      </w:r>
      <w:r w:rsidR="00D75EC7">
        <w:rPr>
          <w:rFonts w:asciiTheme="minorHAnsi" w:hAnsiTheme="minorHAnsi" w:cs="Calibri"/>
          <w:sz w:val="24"/>
          <w:szCs w:val="24"/>
        </w:rPr>
        <w:t>lite and courteous at all times</w:t>
      </w:r>
    </w:p>
    <w:p w:rsidR="00F6044A" w:rsidRPr="00F6044A" w:rsidRDefault="006C0117" w:rsidP="00E733C1">
      <w:pPr>
        <w:pStyle w:val="ListParagraph"/>
        <w:numPr>
          <w:ilvl w:val="0"/>
          <w:numId w:val="9"/>
        </w:numPr>
        <w:spacing w:after="0" w:line="240" w:lineRule="auto"/>
        <w:ind w:left="426" w:right="-115" w:hanging="426"/>
        <w:rPr>
          <w:rFonts w:asciiTheme="minorHAnsi" w:hAnsiTheme="minorHAnsi" w:cs="Calibri"/>
        </w:rPr>
      </w:pPr>
      <w:r w:rsidRPr="00E22B19">
        <w:rPr>
          <w:rFonts w:asciiTheme="minorHAnsi" w:hAnsiTheme="minorHAnsi" w:cs="Calibri"/>
          <w:sz w:val="24"/>
          <w:szCs w:val="24"/>
        </w:rPr>
        <w:t>Ensure that all colleagues, clients and stakeholders are treated with d</w:t>
      </w:r>
      <w:r w:rsidR="00D75EC7">
        <w:rPr>
          <w:rFonts w:asciiTheme="minorHAnsi" w:hAnsiTheme="minorHAnsi" w:cs="Calibri"/>
          <w:sz w:val="24"/>
          <w:szCs w:val="24"/>
        </w:rPr>
        <w:t>ignity and respect at all times</w:t>
      </w:r>
    </w:p>
    <w:p w:rsidR="00D93E64" w:rsidRPr="002D315A" w:rsidRDefault="00F6044A" w:rsidP="00E733C1">
      <w:pPr>
        <w:pStyle w:val="ListParagraph"/>
        <w:numPr>
          <w:ilvl w:val="0"/>
          <w:numId w:val="10"/>
        </w:numPr>
        <w:spacing w:after="0" w:line="240" w:lineRule="auto"/>
        <w:ind w:left="426" w:right="-115" w:hanging="426"/>
        <w:rPr>
          <w:rFonts w:asciiTheme="minorHAnsi" w:hAnsiTheme="minorHAnsi" w:cs="Calibri"/>
        </w:rPr>
      </w:pPr>
      <w:r>
        <w:rPr>
          <w:rFonts w:asciiTheme="minorHAnsi" w:hAnsiTheme="minorHAnsi" w:cs="Calibri"/>
          <w:sz w:val="24"/>
          <w:szCs w:val="24"/>
        </w:rPr>
        <w:t>Carry out other duties as directed</w:t>
      </w:r>
      <w:r w:rsidR="002D315A" w:rsidRPr="00E22B19">
        <w:rPr>
          <w:rFonts w:asciiTheme="minorHAnsi" w:hAnsiTheme="minorHAnsi" w:cs="Calibri"/>
          <w:sz w:val="24"/>
          <w:szCs w:val="24"/>
        </w:rPr>
        <w:br/>
      </w:r>
    </w:p>
    <w:p w:rsidR="006A4030" w:rsidRPr="00EE4C81" w:rsidRDefault="006A4030" w:rsidP="006A4030">
      <w:pPr>
        <w:rPr>
          <w:rFonts w:asciiTheme="minorHAnsi" w:hAnsiTheme="minorHAnsi" w:cs="Calibri"/>
          <w:b/>
          <w:sz w:val="28"/>
        </w:rPr>
      </w:pPr>
      <w:r w:rsidRPr="00EE4C81">
        <w:rPr>
          <w:rFonts w:asciiTheme="minorHAnsi" w:hAnsiTheme="minorHAnsi" w:cs="Calibri"/>
          <w:b/>
          <w:sz w:val="28"/>
        </w:rPr>
        <w:t>Selection Criteria:</w:t>
      </w:r>
    </w:p>
    <w:p w:rsidR="006A4030" w:rsidRPr="002D315A" w:rsidRDefault="006A4030" w:rsidP="002D315A">
      <w:pPr>
        <w:rPr>
          <w:rFonts w:asciiTheme="minorHAnsi" w:hAnsiTheme="minorHAnsi" w:cs="Calibri"/>
          <w:sz w:val="24"/>
          <w:szCs w:val="24"/>
        </w:rPr>
      </w:pPr>
      <w:r w:rsidRPr="002D315A">
        <w:rPr>
          <w:rFonts w:asciiTheme="minorHAnsi" w:hAnsiTheme="minorHAnsi" w:cs="Calibri"/>
          <w:b/>
          <w:sz w:val="24"/>
          <w:szCs w:val="24"/>
        </w:rPr>
        <w:t>Essential:</w:t>
      </w:r>
    </w:p>
    <w:p w:rsidR="00E67266" w:rsidRDefault="00E83848" w:rsidP="00887D83">
      <w:pPr>
        <w:numPr>
          <w:ilvl w:val="0"/>
          <w:numId w:val="6"/>
        </w:numPr>
        <w:spacing w:after="0" w:line="240" w:lineRule="auto"/>
        <w:ind w:left="426" w:hanging="426"/>
        <w:rPr>
          <w:rFonts w:cs="Calibri"/>
          <w:sz w:val="24"/>
          <w:szCs w:val="24"/>
        </w:rPr>
      </w:pPr>
      <w:r>
        <w:rPr>
          <w:rFonts w:cs="Calibri"/>
          <w:sz w:val="24"/>
          <w:szCs w:val="24"/>
        </w:rPr>
        <w:t>U</w:t>
      </w:r>
      <w:r w:rsidR="002F5366">
        <w:rPr>
          <w:rFonts w:cs="Calibri"/>
          <w:sz w:val="24"/>
          <w:szCs w:val="24"/>
        </w:rPr>
        <w:t xml:space="preserve">nderstanding </w:t>
      </w:r>
      <w:r>
        <w:rPr>
          <w:rFonts w:cs="Calibri"/>
          <w:sz w:val="24"/>
          <w:szCs w:val="24"/>
        </w:rPr>
        <w:t xml:space="preserve">of </w:t>
      </w:r>
      <w:r w:rsidR="002F5366">
        <w:rPr>
          <w:rFonts w:cs="Calibri"/>
          <w:sz w:val="24"/>
          <w:szCs w:val="24"/>
        </w:rPr>
        <w:t xml:space="preserve"> </w:t>
      </w:r>
      <w:r>
        <w:rPr>
          <w:rFonts w:cs="Calibri"/>
          <w:sz w:val="24"/>
          <w:szCs w:val="24"/>
        </w:rPr>
        <w:t>Human Resource functions</w:t>
      </w:r>
    </w:p>
    <w:p w:rsidR="002F5366" w:rsidRPr="00E22B19" w:rsidRDefault="002F5366" w:rsidP="00887D83">
      <w:pPr>
        <w:numPr>
          <w:ilvl w:val="0"/>
          <w:numId w:val="6"/>
        </w:numPr>
        <w:spacing w:after="0" w:line="240" w:lineRule="auto"/>
        <w:ind w:left="426" w:hanging="426"/>
        <w:rPr>
          <w:rFonts w:cs="Calibri"/>
          <w:sz w:val="24"/>
          <w:szCs w:val="24"/>
        </w:rPr>
      </w:pPr>
      <w:r>
        <w:rPr>
          <w:rFonts w:cs="Calibri"/>
          <w:sz w:val="24"/>
          <w:szCs w:val="24"/>
        </w:rPr>
        <w:lastRenderedPageBreak/>
        <w:t>Demonst</w:t>
      </w:r>
      <w:r w:rsidR="00E83848">
        <w:rPr>
          <w:rFonts w:cs="Calibri"/>
          <w:sz w:val="24"/>
          <w:szCs w:val="24"/>
        </w:rPr>
        <w:t>rated e</w:t>
      </w:r>
      <w:r w:rsidR="004833E6">
        <w:rPr>
          <w:rFonts w:cs="Calibri"/>
          <w:sz w:val="24"/>
          <w:szCs w:val="24"/>
        </w:rPr>
        <w:t>xperience in an Office Administration</w:t>
      </w:r>
      <w:r>
        <w:rPr>
          <w:rFonts w:cs="Calibri"/>
          <w:sz w:val="24"/>
          <w:szCs w:val="24"/>
        </w:rPr>
        <w:t xml:space="preserve"> </w:t>
      </w:r>
      <w:r w:rsidR="004833E6">
        <w:rPr>
          <w:rFonts w:cs="Calibri"/>
          <w:sz w:val="24"/>
          <w:szCs w:val="24"/>
        </w:rPr>
        <w:t xml:space="preserve">or operational HR </w:t>
      </w:r>
      <w:r>
        <w:rPr>
          <w:rFonts w:cs="Calibri"/>
          <w:sz w:val="24"/>
          <w:szCs w:val="24"/>
        </w:rPr>
        <w:t xml:space="preserve">role </w:t>
      </w:r>
    </w:p>
    <w:p w:rsidR="00E67266" w:rsidRPr="00E22B19" w:rsidRDefault="00E67266" w:rsidP="00887D83">
      <w:pPr>
        <w:numPr>
          <w:ilvl w:val="0"/>
          <w:numId w:val="6"/>
        </w:numPr>
        <w:spacing w:after="0" w:line="240" w:lineRule="auto"/>
        <w:ind w:left="426" w:hanging="426"/>
        <w:rPr>
          <w:rFonts w:cs="Calibri"/>
          <w:sz w:val="24"/>
          <w:szCs w:val="24"/>
        </w:rPr>
      </w:pPr>
      <w:r w:rsidRPr="00E22B19">
        <w:rPr>
          <w:rFonts w:cs="Calibri"/>
          <w:sz w:val="24"/>
          <w:szCs w:val="24"/>
        </w:rPr>
        <w:t xml:space="preserve">High level planning, </w:t>
      </w:r>
      <w:r w:rsidR="004833E6">
        <w:rPr>
          <w:rFonts w:cs="Calibri"/>
          <w:sz w:val="24"/>
          <w:szCs w:val="24"/>
        </w:rPr>
        <w:t xml:space="preserve">organisation, </w:t>
      </w:r>
      <w:r w:rsidRPr="00E22B19">
        <w:rPr>
          <w:rFonts w:cs="Calibri"/>
          <w:sz w:val="24"/>
          <w:szCs w:val="24"/>
        </w:rPr>
        <w:t>problem solving and IT skills</w:t>
      </w:r>
    </w:p>
    <w:p w:rsidR="00D75EC7" w:rsidRDefault="00E67266" w:rsidP="00887D83">
      <w:pPr>
        <w:numPr>
          <w:ilvl w:val="0"/>
          <w:numId w:val="6"/>
        </w:numPr>
        <w:spacing w:after="0" w:line="240" w:lineRule="auto"/>
        <w:ind w:left="426" w:hanging="426"/>
        <w:rPr>
          <w:rFonts w:cs="Calibri"/>
          <w:sz w:val="24"/>
          <w:szCs w:val="24"/>
        </w:rPr>
      </w:pPr>
      <w:r w:rsidRPr="00E22B19">
        <w:rPr>
          <w:rFonts w:cs="Calibri"/>
          <w:sz w:val="24"/>
          <w:szCs w:val="24"/>
        </w:rPr>
        <w:t>Demonstrated h</w:t>
      </w:r>
      <w:r w:rsidR="00D75EC7">
        <w:rPr>
          <w:rFonts w:cs="Calibri"/>
          <w:sz w:val="24"/>
          <w:szCs w:val="24"/>
        </w:rPr>
        <w:t xml:space="preserve">igh levels of interpersonal, </w:t>
      </w:r>
      <w:r w:rsidRPr="00E22B19">
        <w:rPr>
          <w:rFonts w:cs="Calibri"/>
          <w:sz w:val="24"/>
          <w:szCs w:val="24"/>
        </w:rPr>
        <w:t>written and oral communication skills</w:t>
      </w:r>
    </w:p>
    <w:p w:rsidR="005A0D8E" w:rsidRDefault="00D75EC7" w:rsidP="005A0D8E">
      <w:pPr>
        <w:numPr>
          <w:ilvl w:val="0"/>
          <w:numId w:val="6"/>
        </w:numPr>
        <w:spacing w:after="0" w:line="240" w:lineRule="auto"/>
        <w:ind w:left="426" w:hanging="426"/>
        <w:rPr>
          <w:rFonts w:asciiTheme="minorHAnsi" w:hAnsiTheme="minorHAnsi"/>
          <w:sz w:val="24"/>
          <w:szCs w:val="24"/>
        </w:rPr>
      </w:pPr>
      <w:r>
        <w:rPr>
          <w:rFonts w:asciiTheme="minorHAnsi" w:eastAsia="Times New Roman" w:hAnsiTheme="minorHAnsi"/>
          <w:color w:val="1C1C1C"/>
          <w:sz w:val="24"/>
          <w:szCs w:val="24"/>
          <w:lang w:val="en" w:eastAsia="en-AU"/>
        </w:rPr>
        <w:t>Demonstrated ability to produce work with accuracy and high attention to detail</w:t>
      </w:r>
    </w:p>
    <w:p w:rsidR="005A0D8E" w:rsidRPr="005A0D8E" w:rsidRDefault="005A0D8E" w:rsidP="005A0D8E">
      <w:pPr>
        <w:numPr>
          <w:ilvl w:val="0"/>
          <w:numId w:val="6"/>
        </w:numPr>
        <w:spacing w:after="0" w:line="240" w:lineRule="auto"/>
        <w:ind w:left="426" w:hanging="426"/>
        <w:rPr>
          <w:rFonts w:asciiTheme="minorHAnsi" w:hAnsiTheme="minorHAnsi"/>
          <w:sz w:val="24"/>
          <w:szCs w:val="24"/>
        </w:rPr>
      </w:pPr>
      <w:r w:rsidRPr="005A0D8E">
        <w:rPr>
          <w:rFonts w:asciiTheme="minorHAnsi" w:hAnsiTheme="minorHAnsi"/>
          <w:sz w:val="24"/>
          <w:szCs w:val="24"/>
        </w:rPr>
        <w:t xml:space="preserve">Ability to understand and maintain the strictest level of confidentiality </w:t>
      </w:r>
    </w:p>
    <w:p w:rsidR="00FB6269" w:rsidRDefault="00E67266" w:rsidP="00887D83">
      <w:pPr>
        <w:numPr>
          <w:ilvl w:val="0"/>
          <w:numId w:val="6"/>
        </w:numPr>
        <w:spacing w:after="0" w:line="240" w:lineRule="auto"/>
        <w:ind w:left="426" w:hanging="426"/>
        <w:rPr>
          <w:rFonts w:cs="Calibri"/>
          <w:sz w:val="24"/>
          <w:szCs w:val="24"/>
        </w:rPr>
      </w:pPr>
      <w:r w:rsidRPr="00FB6269">
        <w:rPr>
          <w:rFonts w:cs="Calibri"/>
          <w:sz w:val="24"/>
          <w:szCs w:val="24"/>
        </w:rPr>
        <w:t xml:space="preserve">Ability to interpret and understand contracts, guidelines and legislation </w:t>
      </w:r>
    </w:p>
    <w:p w:rsidR="007D3F43" w:rsidRDefault="007D3F43" w:rsidP="00887D83">
      <w:pPr>
        <w:numPr>
          <w:ilvl w:val="0"/>
          <w:numId w:val="6"/>
        </w:numPr>
        <w:spacing w:after="0" w:line="240" w:lineRule="auto"/>
        <w:ind w:left="426" w:hanging="426"/>
        <w:rPr>
          <w:rFonts w:cs="Calibri"/>
          <w:sz w:val="24"/>
          <w:szCs w:val="24"/>
        </w:rPr>
      </w:pPr>
      <w:r>
        <w:rPr>
          <w:rFonts w:cs="Calibri"/>
          <w:sz w:val="24"/>
          <w:szCs w:val="24"/>
        </w:rPr>
        <w:t>Ability to multi task and pivot to changing priorities</w:t>
      </w:r>
    </w:p>
    <w:p w:rsidR="00E67266" w:rsidRPr="00FB6269" w:rsidRDefault="00E67266" w:rsidP="00887D83">
      <w:pPr>
        <w:numPr>
          <w:ilvl w:val="0"/>
          <w:numId w:val="6"/>
        </w:numPr>
        <w:spacing w:after="0" w:line="240" w:lineRule="auto"/>
        <w:ind w:left="426" w:hanging="426"/>
        <w:rPr>
          <w:rFonts w:cs="Calibri"/>
          <w:sz w:val="24"/>
          <w:szCs w:val="24"/>
        </w:rPr>
      </w:pPr>
      <w:r w:rsidRPr="00FB6269">
        <w:rPr>
          <w:rFonts w:cs="Calibri"/>
          <w:sz w:val="24"/>
          <w:szCs w:val="24"/>
        </w:rPr>
        <w:t xml:space="preserve">Ability to work </w:t>
      </w:r>
      <w:r w:rsidR="002F5366" w:rsidRPr="00FB6269">
        <w:rPr>
          <w:rFonts w:cs="Calibri"/>
          <w:sz w:val="24"/>
          <w:szCs w:val="24"/>
        </w:rPr>
        <w:t>autonomously</w:t>
      </w:r>
      <w:r w:rsidR="001A3CE1">
        <w:rPr>
          <w:rFonts w:cs="Calibri"/>
          <w:sz w:val="24"/>
          <w:szCs w:val="24"/>
        </w:rPr>
        <w:t xml:space="preserve"> and</w:t>
      </w:r>
      <w:r w:rsidRPr="00FB6269">
        <w:rPr>
          <w:rFonts w:cs="Calibri"/>
          <w:sz w:val="24"/>
          <w:szCs w:val="24"/>
        </w:rPr>
        <w:t xml:space="preserve"> as part of a team</w:t>
      </w:r>
    </w:p>
    <w:p w:rsidR="00E67266" w:rsidRPr="00E22B19" w:rsidRDefault="00E67266" w:rsidP="00887D83">
      <w:pPr>
        <w:numPr>
          <w:ilvl w:val="0"/>
          <w:numId w:val="6"/>
        </w:numPr>
        <w:spacing w:after="0" w:line="240" w:lineRule="auto"/>
        <w:ind w:left="426" w:hanging="426"/>
        <w:rPr>
          <w:rFonts w:cs="Calibri"/>
          <w:sz w:val="24"/>
          <w:szCs w:val="24"/>
        </w:rPr>
      </w:pPr>
      <w:r w:rsidRPr="00E22B19">
        <w:rPr>
          <w:rFonts w:cs="Calibri"/>
          <w:sz w:val="24"/>
          <w:szCs w:val="24"/>
        </w:rPr>
        <w:t xml:space="preserve">Current </w:t>
      </w:r>
      <w:r w:rsidR="002F5366">
        <w:rPr>
          <w:rFonts w:cs="Calibri"/>
          <w:sz w:val="24"/>
          <w:szCs w:val="24"/>
        </w:rPr>
        <w:t>satisfactory National Police C</w:t>
      </w:r>
      <w:r w:rsidRPr="00E22B19">
        <w:rPr>
          <w:rFonts w:cs="Calibri"/>
          <w:sz w:val="24"/>
          <w:szCs w:val="24"/>
        </w:rPr>
        <w:t>heck</w:t>
      </w:r>
      <w:r w:rsidR="002F5366">
        <w:rPr>
          <w:rFonts w:cs="Calibri"/>
          <w:sz w:val="24"/>
          <w:szCs w:val="24"/>
        </w:rPr>
        <w:t xml:space="preserve"> and </w:t>
      </w:r>
      <w:r w:rsidR="007D3F43">
        <w:rPr>
          <w:rFonts w:cs="Calibri"/>
          <w:sz w:val="24"/>
          <w:szCs w:val="24"/>
        </w:rPr>
        <w:t xml:space="preserve">Tasmanian </w:t>
      </w:r>
      <w:r w:rsidR="002F5366">
        <w:rPr>
          <w:rFonts w:cs="Calibri"/>
          <w:sz w:val="24"/>
          <w:szCs w:val="24"/>
        </w:rPr>
        <w:t>Working with Vulnerable People Registration</w:t>
      </w:r>
    </w:p>
    <w:p w:rsidR="00D93E64" w:rsidRDefault="00D93E64" w:rsidP="007D3F43">
      <w:pPr>
        <w:spacing w:after="0" w:line="240" w:lineRule="auto"/>
        <w:ind w:left="426"/>
        <w:rPr>
          <w:rFonts w:cs="Calibri"/>
          <w:sz w:val="24"/>
          <w:szCs w:val="24"/>
        </w:rPr>
      </w:pPr>
    </w:p>
    <w:p w:rsidR="00D93E64" w:rsidRPr="003F7144" w:rsidRDefault="00D93E64" w:rsidP="00D93E64">
      <w:pPr>
        <w:rPr>
          <w:rFonts w:asciiTheme="minorHAnsi" w:hAnsiTheme="minorHAnsi" w:cs="Calibri"/>
          <w:sz w:val="24"/>
          <w:szCs w:val="24"/>
        </w:rPr>
      </w:pPr>
      <w:r w:rsidRPr="003F7144">
        <w:rPr>
          <w:rFonts w:asciiTheme="minorHAnsi" w:hAnsiTheme="minorHAnsi" w:cs="Calibri"/>
          <w:sz w:val="24"/>
          <w:szCs w:val="24"/>
        </w:rPr>
        <w:t>Desirable:</w:t>
      </w:r>
    </w:p>
    <w:p w:rsidR="00E83848" w:rsidRDefault="002D315A" w:rsidP="00E83848">
      <w:pPr>
        <w:pStyle w:val="ListParagraph"/>
        <w:numPr>
          <w:ilvl w:val="0"/>
          <w:numId w:val="5"/>
        </w:numPr>
        <w:spacing w:before="40" w:after="0" w:line="240" w:lineRule="auto"/>
        <w:ind w:left="426" w:hanging="426"/>
        <w:rPr>
          <w:rFonts w:asciiTheme="minorHAnsi" w:hAnsiTheme="minorHAnsi" w:cs="Calibri"/>
          <w:sz w:val="24"/>
        </w:rPr>
      </w:pPr>
      <w:r w:rsidRPr="002D315A">
        <w:rPr>
          <w:rFonts w:asciiTheme="minorHAnsi" w:hAnsiTheme="minorHAnsi" w:cs="Calibri"/>
          <w:sz w:val="24"/>
        </w:rPr>
        <w:t xml:space="preserve">Experience </w:t>
      </w:r>
      <w:r w:rsidR="005A0D8E">
        <w:rPr>
          <w:rFonts w:asciiTheme="minorHAnsi" w:hAnsiTheme="minorHAnsi" w:cs="Calibri"/>
          <w:sz w:val="24"/>
        </w:rPr>
        <w:t xml:space="preserve">working </w:t>
      </w:r>
      <w:r w:rsidRPr="002D315A">
        <w:rPr>
          <w:rFonts w:asciiTheme="minorHAnsi" w:hAnsiTheme="minorHAnsi" w:cs="Calibri"/>
          <w:sz w:val="24"/>
        </w:rPr>
        <w:t xml:space="preserve">in the Not for Profit and or Community Sector </w:t>
      </w:r>
    </w:p>
    <w:p w:rsidR="00E83848" w:rsidRPr="00E83848" w:rsidRDefault="004833E6" w:rsidP="00E83848">
      <w:pPr>
        <w:pStyle w:val="ListParagraph"/>
        <w:numPr>
          <w:ilvl w:val="0"/>
          <w:numId w:val="5"/>
        </w:numPr>
        <w:spacing w:before="40" w:after="0" w:line="240" w:lineRule="auto"/>
        <w:ind w:left="426" w:hanging="426"/>
        <w:rPr>
          <w:rFonts w:asciiTheme="minorHAnsi" w:hAnsiTheme="minorHAnsi" w:cs="Calibri"/>
          <w:sz w:val="24"/>
        </w:rPr>
      </w:pPr>
      <w:r>
        <w:rPr>
          <w:rFonts w:cs="Calibri"/>
          <w:sz w:val="24"/>
          <w:szCs w:val="24"/>
        </w:rPr>
        <w:t xml:space="preserve">Qualifications </w:t>
      </w:r>
      <w:r w:rsidR="00E83848" w:rsidRPr="00E83848">
        <w:rPr>
          <w:rFonts w:cs="Calibri"/>
          <w:sz w:val="24"/>
          <w:szCs w:val="24"/>
        </w:rPr>
        <w:t>relate</w:t>
      </w:r>
      <w:r>
        <w:rPr>
          <w:rFonts w:cs="Calibri"/>
          <w:sz w:val="24"/>
          <w:szCs w:val="24"/>
        </w:rPr>
        <w:t>d</w:t>
      </w:r>
      <w:r w:rsidR="00E83848" w:rsidRPr="00E83848">
        <w:rPr>
          <w:rFonts w:cs="Calibri"/>
          <w:sz w:val="24"/>
          <w:szCs w:val="24"/>
        </w:rPr>
        <w:t xml:space="preserve"> to H</w:t>
      </w:r>
      <w:r>
        <w:rPr>
          <w:rFonts w:cs="Calibri"/>
          <w:sz w:val="24"/>
          <w:szCs w:val="24"/>
        </w:rPr>
        <w:t xml:space="preserve">uman </w:t>
      </w:r>
      <w:r w:rsidR="00E83848" w:rsidRPr="00E83848">
        <w:rPr>
          <w:rFonts w:cs="Calibri"/>
          <w:sz w:val="24"/>
          <w:szCs w:val="24"/>
        </w:rPr>
        <w:t>R</w:t>
      </w:r>
      <w:r>
        <w:rPr>
          <w:rFonts w:cs="Calibri"/>
          <w:sz w:val="24"/>
          <w:szCs w:val="24"/>
        </w:rPr>
        <w:t>esources</w:t>
      </w:r>
      <w:r w:rsidR="00E83848">
        <w:rPr>
          <w:rFonts w:cs="Calibri"/>
          <w:sz w:val="24"/>
          <w:szCs w:val="24"/>
        </w:rPr>
        <w:t xml:space="preserve"> or Business </w:t>
      </w:r>
      <w:r>
        <w:rPr>
          <w:rFonts w:cs="Calibri"/>
          <w:sz w:val="24"/>
          <w:szCs w:val="24"/>
        </w:rPr>
        <w:t>Administration</w:t>
      </w:r>
    </w:p>
    <w:p w:rsidR="00E83848" w:rsidRPr="002D315A" w:rsidRDefault="00E83848" w:rsidP="004833E6">
      <w:pPr>
        <w:pStyle w:val="ListParagraph"/>
        <w:spacing w:before="40" w:after="0" w:line="240" w:lineRule="auto"/>
        <w:ind w:left="426"/>
        <w:rPr>
          <w:rFonts w:asciiTheme="minorHAnsi" w:hAnsiTheme="minorHAnsi" w:cs="Calibri"/>
          <w:sz w:val="24"/>
        </w:rPr>
      </w:pPr>
    </w:p>
    <w:p w:rsidR="006C0117" w:rsidRPr="00EE4C81" w:rsidRDefault="006C0117" w:rsidP="00887D83">
      <w:pPr>
        <w:spacing w:after="0" w:line="240" w:lineRule="auto"/>
        <w:ind w:left="426" w:hanging="426"/>
        <w:rPr>
          <w:rFonts w:asciiTheme="minorHAnsi" w:hAnsiTheme="minorHAnsi" w:cs="Calibri"/>
        </w:rPr>
      </w:pPr>
    </w:p>
    <w:p w:rsidR="00F6044A" w:rsidRPr="00F52910" w:rsidRDefault="00F6044A" w:rsidP="00F6044A">
      <w:pPr>
        <w:rPr>
          <w:rFonts w:cs="Calibri"/>
          <w:b/>
          <w:sz w:val="28"/>
          <w:szCs w:val="32"/>
          <w:lang w:val="en-US"/>
        </w:rPr>
      </w:pPr>
      <w:r w:rsidRPr="00E945CB">
        <w:rPr>
          <w:rFonts w:cs="Calibri"/>
          <w:b/>
          <w:sz w:val="28"/>
          <w:szCs w:val="32"/>
          <w:lang w:val="en-US"/>
        </w:rPr>
        <w:t>Work Health Safety</w:t>
      </w:r>
      <w:r w:rsidR="00F52910">
        <w:rPr>
          <w:rFonts w:cs="Calibri"/>
          <w:b/>
          <w:sz w:val="28"/>
          <w:szCs w:val="32"/>
          <w:lang w:val="en-US"/>
        </w:rPr>
        <w:t xml:space="preserve"> and Diversity</w:t>
      </w:r>
    </w:p>
    <w:p w:rsidR="00F6044A" w:rsidRPr="000475FC" w:rsidRDefault="00F6044A" w:rsidP="00F6044A">
      <w:pPr>
        <w:jc w:val="both"/>
        <w:rPr>
          <w:rFonts w:cs="Calibri"/>
          <w:sz w:val="24"/>
          <w:szCs w:val="24"/>
        </w:rPr>
      </w:pPr>
      <w:r w:rsidRPr="000475FC">
        <w:rPr>
          <w:rFonts w:cs="Calibri"/>
          <w:sz w:val="24"/>
          <w:szCs w:val="24"/>
        </w:rPr>
        <w:t>Workskills Incorporated is a decentralised employer with staff deployed across greater Hobart and Southern Tasmania.  Staff may be transferred between locatio</w:t>
      </w:r>
      <w:r w:rsidR="00F52910" w:rsidRPr="000475FC">
        <w:rPr>
          <w:rFonts w:cs="Calibri"/>
          <w:sz w:val="24"/>
          <w:szCs w:val="24"/>
        </w:rPr>
        <w:t>ns according to business needs.</w:t>
      </w:r>
      <w:r w:rsidRPr="000475FC">
        <w:rPr>
          <w:rFonts w:cs="Calibri"/>
          <w:sz w:val="24"/>
          <w:szCs w:val="24"/>
        </w:rPr>
        <w:t xml:space="preserve"> </w:t>
      </w:r>
    </w:p>
    <w:p w:rsidR="00F6044A" w:rsidRPr="000475FC" w:rsidRDefault="00F6044A" w:rsidP="00F6044A">
      <w:pPr>
        <w:jc w:val="both"/>
        <w:rPr>
          <w:rFonts w:cs="Calibri"/>
          <w:sz w:val="24"/>
          <w:szCs w:val="24"/>
          <w:lang w:val="en-US"/>
        </w:rPr>
      </w:pPr>
      <w:r w:rsidRPr="000475FC">
        <w:rPr>
          <w:rFonts w:cs="Calibri"/>
          <w:sz w:val="24"/>
          <w:szCs w:val="24"/>
          <w:lang w:val="en-US"/>
        </w:rPr>
        <w:t>Workskills Incorporated 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w:t>
      </w:r>
      <w:r w:rsidR="00F52910" w:rsidRPr="000475FC">
        <w:rPr>
          <w:rFonts w:cs="Calibri"/>
          <w:sz w:val="24"/>
          <w:szCs w:val="24"/>
          <w:lang w:val="en-US"/>
        </w:rPr>
        <w:t>kplace.</w:t>
      </w:r>
    </w:p>
    <w:p w:rsidR="00F6044A" w:rsidRPr="000475FC" w:rsidRDefault="00F6044A" w:rsidP="00F6044A">
      <w:pPr>
        <w:jc w:val="both"/>
        <w:rPr>
          <w:rFonts w:cs="Calibri"/>
          <w:sz w:val="24"/>
          <w:szCs w:val="24"/>
        </w:rPr>
      </w:pPr>
      <w:r w:rsidRPr="000475FC">
        <w:rPr>
          <w:rFonts w:cs="Calibri"/>
          <w:sz w:val="24"/>
          <w:szCs w:val="24"/>
        </w:rPr>
        <w:t>Workskills Incorporated promotes the introduction and application of information management systems and solutions to optimise its capacity to meet its business objectives. Consequently the successful applicant may work extensively with screen-base</w:t>
      </w:r>
      <w:r w:rsidR="00F52910" w:rsidRPr="000475FC">
        <w:rPr>
          <w:rFonts w:cs="Calibri"/>
          <w:sz w:val="24"/>
          <w:szCs w:val="24"/>
        </w:rPr>
        <w:t xml:space="preserve">d equipment. </w:t>
      </w:r>
    </w:p>
    <w:p w:rsidR="00F6044A" w:rsidRPr="000475FC" w:rsidRDefault="00F6044A" w:rsidP="00F6044A">
      <w:pPr>
        <w:jc w:val="both"/>
        <w:rPr>
          <w:rFonts w:cs="Calibri"/>
          <w:sz w:val="24"/>
          <w:szCs w:val="24"/>
        </w:rPr>
      </w:pPr>
      <w:r w:rsidRPr="000475FC">
        <w:rPr>
          <w:rFonts w:cs="Calibri"/>
          <w:sz w:val="24"/>
          <w:szCs w:val="24"/>
        </w:rPr>
        <w:t>All employees are expected to utilise information management systems responsibly and in accordance with privacy principles and Workskills Incorporated discrimination and harassment policies. All Workskills Incorporated employees must comply with the Safe Children and Young Persons Code of Conduct, The Code of Practice, The Service Guarantees and other contractual and legislative requirements under which the organisation operates.</w:t>
      </w:r>
    </w:p>
    <w:p w:rsidR="00F6044A" w:rsidRPr="000475FC" w:rsidRDefault="00F6044A" w:rsidP="00F6044A">
      <w:pPr>
        <w:jc w:val="both"/>
        <w:rPr>
          <w:rFonts w:cs="Calibri"/>
          <w:b/>
          <w:bCs/>
          <w:sz w:val="24"/>
          <w:szCs w:val="24"/>
        </w:rPr>
      </w:pPr>
      <w:r w:rsidRPr="000475FC">
        <w:rPr>
          <w:rFonts w:cs="Calibri"/>
          <w:sz w:val="24"/>
          <w:szCs w:val="24"/>
        </w:rPr>
        <w:t>T</w:t>
      </w:r>
      <w:r w:rsidRPr="000475FC">
        <w:rPr>
          <w:rFonts w:cs="Calibri"/>
          <w:sz w:val="24"/>
          <w:szCs w:val="24"/>
          <w:lang w:val="en-US"/>
        </w:rPr>
        <w:t xml:space="preserve">he position is located in a smoke-free, office based environment.  </w:t>
      </w:r>
      <w:r w:rsidRPr="000475FC">
        <w:rPr>
          <w:rFonts w:cs="Calibri"/>
          <w:sz w:val="24"/>
          <w:szCs w:val="24"/>
        </w:rPr>
        <w:t>Smoking is not permitted in Workskills vehicle.</w:t>
      </w:r>
    </w:p>
    <w:p w:rsidR="006C0117" w:rsidRPr="000475FC" w:rsidRDefault="006C0117" w:rsidP="006C0117">
      <w:pPr>
        <w:spacing w:after="0" w:line="240" w:lineRule="auto"/>
        <w:rPr>
          <w:rFonts w:asciiTheme="minorHAnsi" w:hAnsiTheme="minorHAnsi" w:cs="Calibri"/>
          <w:sz w:val="24"/>
          <w:szCs w:val="24"/>
        </w:rPr>
      </w:pPr>
    </w:p>
    <w:sectPr w:rsidR="006C0117" w:rsidRPr="000475FC" w:rsidSect="00181A54">
      <w:headerReference w:type="even" r:id="rId8"/>
      <w:headerReference w:type="default" r:id="rId9"/>
      <w:footerReference w:type="default" r:id="rId10"/>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10" w:rsidRDefault="006F1810" w:rsidP="009F4AA9">
      <w:pPr>
        <w:spacing w:after="0" w:line="240" w:lineRule="auto"/>
      </w:pPr>
      <w:r>
        <w:separator/>
      </w:r>
    </w:p>
  </w:endnote>
  <w:endnote w:type="continuationSeparator" w:id="0">
    <w:p w:rsidR="006F1810" w:rsidRDefault="006F1810" w:rsidP="009F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E4" w:rsidRPr="00DA340D" w:rsidRDefault="00DA340D" w:rsidP="00DA340D">
    <w:pPr>
      <w:pStyle w:val="Footer"/>
      <w:jc w:val="center"/>
      <w:rPr>
        <w:b/>
        <w:color w:val="FF0000"/>
        <w:lang w:val="en-US"/>
      </w:rPr>
    </w:pPr>
    <w:r>
      <w:rPr>
        <w:b/>
        <w:color w:val="FF0000"/>
        <w:lang w:val="en-US"/>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10" w:rsidRDefault="006F1810" w:rsidP="009F4AA9">
      <w:pPr>
        <w:spacing w:after="0" w:line="240" w:lineRule="auto"/>
      </w:pPr>
      <w:r>
        <w:separator/>
      </w:r>
    </w:p>
  </w:footnote>
  <w:footnote w:type="continuationSeparator" w:id="0">
    <w:p w:rsidR="006F1810" w:rsidRDefault="006F1810" w:rsidP="009F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9" w:rsidRDefault="008A184C">
    <w:pPr>
      <w:pStyle w:val="Header"/>
    </w:pPr>
    <w:r>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656580" cy="2423795"/>
              <wp:effectExtent l="0" t="1009650" r="0" b="10718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184C" w:rsidRDefault="008A184C" w:rsidP="008A184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" o:allowincell="f" filled="f" stroked="f">
              <v:stroke joinstyle="round"/>
              <o:lock v:ext="edit" shapetype="t"/>
              <v:textbox style="mso-fit-shape-to-text:t">
                <w:txbxContent>
                  <w:p w:rsidR="008A184C" w:rsidRDefault="008A184C" w:rsidP="008A184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4C" w:rsidRDefault="008A184C">
    <w:pPr>
      <w:pStyle w:val="Header"/>
    </w:pPr>
    <w:r>
      <w:rPr>
        <w:noProof/>
        <w:lang w:eastAsia="en-AU"/>
      </w:rPr>
      <w:drawing>
        <wp:anchor distT="0" distB="0" distL="114300" distR="114300" simplePos="0" relativeHeight="251659776" behindDoc="1" locked="0" layoutInCell="1" allowOverlap="1" wp14:anchorId="4219F026" wp14:editId="781EB2CD">
          <wp:simplePos x="0" y="0"/>
          <wp:positionH relativeFrom="margin">
            <wp:align>right</wp:align>
          </wp:positionH>
          <wp:positionV relativeFrom="paragraph">
            <wp:posOffset>-97790</wp:posOffset>
          </wp:positionV>
          <wp:extent cx="1786128" cy="719328"/>
          <wp:effectExtent l="0" t="0" r="5080" b="5080"/>
          <wp:wrapTight wrapText="bothSides">
            <wp:wrapPolygon edited="0">
              <wp:start x="0" y="0"/>
              <wp:lineTo x="0" y="21180"/>
              <wp:lineTo x="21431" y="21180"/>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786128" cy="719328"/>
                  </a:xfrm>
                  <a:prstGeom prst="rect">
                    <a:avLst/>
                  </a:prstGeom>
                </pic:spPr>
              </pic:pic>
            </a:graphicData>
          </a:graphic>
        </wp:anchor>
      </w:drawing>
    </w:r>
  </w:p>
  <w:p w:rsidR="008A184C" w:rsidRDefault="008A184C">
    <w:pPr>
      <w:pStyle w:val="Header"/>
    </w:pPr>
  </w:p>
  <w:p w:rsidR="008A184C" w:rsidRDefault="008A184C">
    <w:pPr>
      <w:pStyle w:val="Header"/>
    </w:pPr>
  </w:p>
  <w:p w:rsidR="008A184C" w:rsidRDefault="008A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0DC"/>
    <w:multiLevelType w:val="hybridMultilevel"/>
    <w:tmpl w:val="66428EBC"/>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66E5348"/>
    <w:multiLevelType w:val="hybridMultilevel"/>
    <w:tmpl w:val="4EBE57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42C82"/>
    <w:multiLevelType w:val="hybridMultilevel"/>
    <w:tmpl w:val="5368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3918F7"/>
    <w:multiLevelType w:val="hybridMultilevel"/>
    <w:tmpl w:val="E1E6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F02465"/>
    <w:multiLevelType w:val="hybridMultilevel"/>
    <w:tmpl w:val="EEFA71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C423E"/>
    <w:multiLevelType w:val="hybridMultilevel"/>
    <w:tmpl w:val="1A5EFE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3C6F9C"/>
    <w:multiLevelType w:val="hybridMultilevel"/>
    <w:tmpl w:val="24E83A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64706"/>
    <w:multiLevelType w:val="hybridMultilevel"/>
    <w:tmpl w:val="E1B81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1F39F9"/>
    <w:multiLevelType w:val="hybridMultilevel"/>
    <w:tmpl w:val="8F0E9026"/>
    <w:lvl w:ilvl="0" w:tplc="6338B1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E257FB"/>
    <w:multiLevelType w:val="singleLevel"/>
    <w:tmpl w:val="8B0478FA"/>
    <w:lvl w:ilvl="0">
      <w:start w:val="1"/>
      <w:numFmt w:val="bullet"/>
      <w:lvlText w:val=""/>
      <w:lvlJc w:val="left"/>
      <w:pPr>
        <w:ind w:left="360" w:hanging="360"/>
      </w:pPr>
      <w:rPr>
        <w:rFonts w:ascii="Symbol" w:hAnsi="Symbol" w:hint="default"/>
        <w:color w:val="auto"/>
      </w:rPr>
    </w:lvl>
  </w:abstractNum>
  <w:abstractNum w:abstractNumId="10" w15:restartNumberingAfterBreak="0">
    <w:nsid w:val="7A667ABC"/>
    <w:multiLevelType w:val="hybridMultilevel"/>
    <w:tmpl w:val="B20CE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10"/>
  </w:num>
  <w:num w:numId="6">
    <w:abstractNumId w:val="0"/>
  </w:num>
  <w:num w:numId="7">
    <w:abstractNumId w:val="8"/>
  </w:num>
  <w:num w:numId="8">
    <w:abstractNumId w:val="3"/>
  </w:num>
  <w:num w:numId="9">
    <w:abstractNumId w:val="5"/>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30"/>
    <w:rsid w:val="000005B5"/>
    <w:rsid w:val="00026CE1"/>
    <w:rsid w:val="000421BC"/>
    <w:rsid w:val="000441BC"/>
    <w:rsid w:val="000475FC"/>
    <w:rsid w:val="00074D9F"/>
    <w:rsid w:val="000836E2"/>
    <w:rsid w:val="000F0E6F"/>
    <w:rsid w:val="0010169B"/>
    <w:rsid w:val="00144C51"/>
    <w:rsid w:val="00181A54"/>
    <w:rsid w:val="00183CEA"/>
    <w:rsid w:val="001A3CE1"/>
    <w:rsid w:val="001F350F"/>
    <w:rsid w:val="00203DD6"/>
    <w:rsid w:val="002D315A"/>
    <w:rsid w:val="002F5366"/>
    <w:rsid w:val="00313694"/>
    <w:rsid w:val="003C6B7B"/>
    <w:rsid w:val="003E0DAD"/>
    <w:rsid w:val="003F0D3F"/>
    <w:rsid w:val="003F7144"/>
    <w:rsid w:val="004114F0"/>
    <w:rsid w:val="00446E46"/>
    <w:rsid w:val="004833E6"/>
    <w:rsid w:val="00493BE1"/>
    <w:rsid w:val="004A73DE"/>
    <w:rsid w:val="004A75BF"/>
    <w:rsid w:val="004E72FD"/>
    <w:rsid w:val="005705A7"/>
    <w:rsid w:val="005A0D8E"/>
    <w:rsid w:val="005B1D07"/>
    <w:rsid w:val="00624597"/>
    <w:rsid w:val="00632CDF"/>
    <w:rsid w:val="0064414F"/>
    <w:rsid w:val="006A4030"/>
    <w:rsid w:val="006C0117"/>
    <w:rsid w:val="006C1FBB"/>
    <w:rsid w:val="006C53F3"/>
    <w:rsid w:val="006F1810"/>
    <w:rsid w:val="006F2466"/>
    <w:rsid w:val="00723DC9"/>
    <w:rsid w:val="00743DEB"/>
    <w:rsid w:val="00746DE4"/>
    <w:rsid w:val="00784776"/>
    <w:rsid w:val="00784F1D"/>
    <w:rsid w:val="00795697"/>
    <w:rsid w:val="007A3C69"/>
    <w:rsid w:val="007B3F1E"/>
    <w:rsid w:val="007C7C57"/>
    <w:rsid w:val="007D3F43"/>
    <w:rsid w:val="007D7E57"/>
    <w:rsid w:val="007F42BA"/>
    <w:rsid w:val="00826661"/>
    <w:rsid w:val="00887D83"/>
    <w:rsid w:val="008A184C"/>
    <w:rsid w:val="00995E6D"/>
    <w:rsid w:val="009971A4"/>
    <w:rsid w:val="009F4AA9"/>
    <w:rsid w:val="009F5378"/>
    <w:rsid w:val="00A435AE"/>
    <w:rsid w:val="00A82A75"/>
    <w:rsid w:val="00B14229"/>
    <w:rsid w:val="00B424E8"/>
    <w:rsid w:val="00B83806"/>
    <w:rsid w:val="00BF1E9E"/>
    <w:rsid w:val="00C07D00"/>
    <w:rsid w:val="00C458C7"/>
    <w:rsid w:val="00C46729"/>
    <w:rsid w:val="00C60422"/>
    <w:rsid w:val="00C634A5"/>
    <w:rsid w:val="00CA27BB"/>
    <w:rsid w:val="00CF45DF"/>
    <w:rsid w:val="00D75EC7"/>
    <w:rsid w:val="00D93E64"/>
    <w:rsid w:val="00DA340D"/>
    <w:rsid w:val="00DC36C8"/>
    <w:rsid w:val="00E22B19"/>
    <w:rsid w:val="00E54130"/>
    <w:rsid w:val="00E67266"/>
    <w:rsid w:val="00E733C1"/>
    <w:rsid w:val="00E83848"/>
    <w:rsid w:val="00EB4329"/>
    <w:rsid w:val="00EE4C81"/>
    <w:rsid w:val="00EF5391"/>
    <w:rsid w:val="00F52910"/>
    <w:rsid w:val="00F5537B"/>
    <w:rsid w:val="00F6044A"/>
    <w:rsid w:val="00FA1401"/>
    <w:rsid w:val="00FB6269"/>
    <w:rsid w:val="00FC3304"/>
    <w:rsid w:val="00FF38B6"/>
    <w:rsid w:val="00FF5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3957"/>
  <w15:chartTrackingRefBased/>
  <w15:docId w15:val="{A1EE8B31-36CF-44CE-86E0-350A1C29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3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A4030"/>
    <w:pPr>
      <w:keepNext/>
      <w:spacing w:after="0" w:line="240" w:lineRule="auto"/>
      <w:jc w:val="center"/>
      <w:outlineLvl w:val="0"/>
    </w:pPr>
    <w:rPr>
      <w:rFonts w:ascii="Times New Roman" w:eastAsia="Times New Roman" w:hAnsi="Times New Roman"/>
      <w:b/>
      <w:sz w:val="28"/>
      <w:szCs w:val="20"/>
      <w:u w:val="single"/>
    </w:rPr>
  </w:style>
  <w:style w:type="paragraph" w:styleId="Heading2">
    <w:name w:val="heading 2"/>
    <w:basedOn w:val="Normal"/>
    <w:next w:val="Normal"/>
    <w:link w:val="Heading2Char"/>
    <w:uiPriority w:val="9"/>
    <w:semiHidden/>
    <w:unhideWhenUsed/>
    <w:qFormat/>
    <w:rsid w:val="007B3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A4030"/>
    <w:pPr>
      <w:keepNext/>
      <w:spacing w:after="0" w:line="240" w:lineRule="auto"/>
      <w:jc w:val="center"/>
      <w:outlineLvl w:val="2"/>
    </w:pPr>
    <w:rPr>
      <w:rFonts w:ascii="Times New Roman" w:eastAsia="Times New Roman" w:hAnsi="Times New Roman"/>
      <w:b/>
      <w:sz w:val="40"/>
      <w:szCs w:val="20"/>
    </w:rPr>
  </w:style>
  <w:style w:type="paragraph" w:styleId="Heading5">
    <w:name w:val="heading 5"/>
    <w:basedOn w:val="Normal"/>
    <w:next w:val="Normal"/>
    <w:link w:val="Heading5Char"/>
    <w:qFormat/>
    <w:rsid w:val="007B3F1E"/>
    <w:pPr>
      <w:spacing w:before="240" w:after="60" w:line="240" w:lineRule="auto"/>
      <w:outlineLvl w:val="4"/>
    </w:pPr>
    <w:rPr>
      <w:rFonts w:eastAsia="Times New Roman" w:cs="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30"/>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6A4030"/>
    <w:rPr>
      <w:rFonts w:ascii="Times New Roman" w:eastAsia="Times New Roman" w:hAnsi="Times New Roman" w:cs="Times New Roman"/>
      <w:b/>
      <w:sz w:val="40"/>
      <w:szCs w:val="20"/>
    </w:rPr>
  </w:style>
  <w:style w:type="paragraph" w:styleId="ListParagraph">
    <w:name w:val="List Paragraph"/>
    <w:basedOn w:val="Normal"/>
    <w:qFormat/>
    <w:rsid w:val="006A4030"/>
    <w:pPr>
      <w:ind w:left="720"/>
    </w:pPr>
  </w:style>
  <w:style w:type="paragraph" w:styleId="NoSpacing">
    <w:name w:val="No Spacing"/>
    <w:uiPriority w:val="1"/>
    <w:qFormat/>
    <w:rsid w:val="006A4030"/>
    <w:pPr>
      <w:spacing w:after="0" w:line="240" w:lineRule="auto"/>
    </w:pPr>
    <w:rPr>
      <w:rFonts w:ascii="Calibri" w:eastAsia="Calibri" w:hAnsi="Calibri" w:cs="Times New Roman"/>
    </w:rPr>
  </w:style>
  <w:style w:type="table" w:styleId="TableGrid">
    <w:name w:val="Table Grid"/>
    <w:basedOn w:val="TableNormal"/>
    <w:uiPriority w:val="39"/>
    <w:rsid w:val="006A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AA9"/>
    <w:rPr>
      <w:rFonts w:ascii="Calibri" w:eastAsia="Calibri" w:hAnsi="Calibri" w:cs="Times New Roman"/>
    </w:rPr>
  </w:style>
  <w:style w:type="paragraph" w:styleId="Footer">
    <w:name w:val="footer"/>
    <w:basedOn w:val="Normal"/>
    <w:link w:val="FooterChar"/>
    <w:uiPriority w:val="99"/>
    <w:unhideWhenUsed/>
    <w:rsid w:val="009F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A9"/>
    <w:rPr>
      <w:rFonts w:ascii="Calibri" w:eastAsia="Calibri" w:hAnsi="Calibri" w:cs="Times New Roman"/>
    </w:rPr>
  </w:style>
  <w:style w:type="character" w:customStyle="1" w:styleId="Heading2Char">
    <w:name w:val="Heading 2 Char"/>
    <w:basedOn w:val="DefaultParagraphFont"/>
    <w:link w:val="Heading2"/>
    <w:uiPriority w:val="9"/>
    <w:semiHidden/>
    <w:rsid w:val="007B3F1E"/>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7B3F1E"/>
    <w:rPr>
      <w:rFonts w:ascii="Calibri" w:eastAsia="Times New Roman" w:hAnsi="Calibri" w:cs="Calibri"/>
      <w:b/>
      <w:bCs/>
      <w:i/>
      <w:iCs/>
      <w:sz w:val="26"/>
      <w:szCs w:val="26"/>
      <w:lang w:val="x-none"/>
    </w:rPr>
  </w:style>
  <w:style w:type="paragraph" w:styleId="NormalWeb">
    <w:name w:val="Normal (Web)"/>
    <w:basedOn w:val="Normal"/>
    <w:uiPriority w:val="99"/>
    <w:semiHidden/>
    <w:unhideWhenUsed/>
    <w:rsid w:val="008A184C"/>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0817">
      <w:bodyDiv w:val="1"/>
      <w:marLeft w:val="0"/>
      <w:marRight w:val="0"/>
      <w:marTop w:val="0"/>
      <w:marBottom w:val="0"/>
      <w:divBdr>
        <w:top w:val="none" w:sz="0" w:space="0" w:color="auto"/>
        <w:left w:val="none" w:sz="0" w:space="0" w:color="auto"/>
        <w:bottom w:val="none" w:sz="0" w:space="0" w:color="auto"/>
        <w:right w:val="none" w:sz="0" w:space="0" w:color="auto"/>
      </w:divBdr>
      <w:divsChild>
        <w:div w:id="1369985232">
          <w:marLeft w:val="0"/>
          <w:marRight w:val="0"/>
          <w:marTop w:val="0"/>
          <w:marBottom w:val="0"/>
          <w:divBdr>
            <w:top w:val="none" w:sz="0" w:space="0" w:color="auto"/>
            <w:left w:val="none" w:sz="0" w:space="0" w:color="auto"/>
            <w:bottom w:val="none" w:sz="0" w:space="0" w:color="auto"/>
            <w:right w:val="none" w:sz="0" w:space="0" w:color="auto"/>
          </w:divBdr>
          <w:divsChild>
            <w:div w:id="1445032163">
              <w:marLeft w:val="0"/>
              <w:marRight w:val="0"/>
              <w:marTop w:val="0"/>
              <w:marBottom w:val="0"/>
              <w:divBdr>
                <w:top w:val="none" w:sz="0" w:space="0" w:color="auto"/>
                <w:left w:val="none" w:sz="0" w:space="0" w:color="auto"/>
                <w:bottom w:val="none" w:sz="0" w:space="0" w:color="auto"/>
                <w:right w:val="none" w:sz="0" w:space="0" w:color="auto"/>
              </w:divBdr>
              <w:divsChild>
                <w:div w:id="340932027">
                  <w:marLeft w:val="0"/>
                  <w:marRight w:val="0"/>
                  <w:marTop w:val="0"/>
                  <w:marBottom w:val="0"/>
                  <w:divBdr>
                    <w:top w:val="none" w:sz="0" w:space="0" w:color="auto"/>
                    <w:left w:val="none" w:sz="0" w:space="0" w:color="auto"/>
                    <w:bottom w:val="none" w:sz="0" w:space="0" w:color="auto"/>
                    <w:right w:val="none" w:sz="0" w:space="0" w:color="auto"/>
                  </w:divBdr>
                  <w:divsChild>
                    <w:div w:id="1820921674">
                      <w:marLeft w:val="0"/>
                      <w:marRight w:val="0"/>
                      <w:marTop w:val="0"/>
                      <w:marBottom w:val="0"/>
                      <w:divBdr>
                        <w:top w:val="none" w:sz="0" w:space="0" w:color="auto"/>
                        <w:left w:val="none" w:sz="0" w:space="0" w:color="auto"/>
                        <w:bottom w:val="none" w:sz="0" w:space="0" w:color="auto"/>
                        <w:right w:val="none" w:sz="0" w:space="0" w:color="auto"/>
                      </w:divBdr>
                      <w:divsChild>
                        <w:div w:id="1231113548">
                          <w:marLeft w:val="0"/>
                          <w:marRight w:val="0"/>
                          <w:marTop w:val="0"/>
                          <w:marBottom w:val="0"/>
                          <w:divBdr>
                            <w:top w:val="none" w:sz="0" w:space="0" w:color="auto"/>
                            <w:left w:val="none" w:sz="0" w:space="0" w:color="auto"/>
                            <w:bottom w:val="none" w:sz="0" w:space="0" w:color="auto"/>
                            <w:right w:val="none" w:sz="0" w:space="0" w:color="auto"/>
                          </w:divBdr>
                          <w:divsChild>
                            <w:div w:id="1167476212">
                              <w:marLeft w:val="0"/>
                              <w:marRight w:val="0"/>
                              <w:marTop w:val="0"/>
                              <w:marBottom w:val="0"/>
                              <w:divBdr>
                                <w:top w:val="none" w:sz="0" w:space="0" w:color="auto"/>
                                <w:left w:val="none" w:sz="0" w:space="0" w:color="auto"/>
                                <w:bottom w:val="none" w:sz="0" w:space="0" w:color="auto"/>
                                <w:right w:val="none" w:sz="0" w:space="0" w:color="auto"/>
                              </w:divBdr>
                              <w:divsChild>
                                <w:div w:id="2042052794">
                                  <w:marLeft w:val="0"/>
                                  <w:marRight w:val="0"/>
                                  <w:marTop w:val="0"/>
                                  <w:marBottom w:val="0"/>
                                  <w:divBdr>
                                    <w:top w:val="none" w:sz="0" w:space="0" w:color="auto"/>
                                    <w:left w:val="none" w:sz="0" w:space="0" w:color="auto"/>
                                    <w:bottom w:val="none" w:sz="0" w:space="0" w:color="auto"/>
                                    <w:right w:val="none" w:sz="0" w:space="0" w:color="auto"/>
                                  </w:divBdr>
                                  <w:divsChild>
                                    <w:div w:id="2070497001">
                                      <w:marLeft w:val="0"/>
                                      <w:marRight w:val="0"/>
                                      <w:marTop w:val="0"/>
                                      <w:marBottom w:val="0"/>
                                      <w:divBdr>
                                        <w:top w:val="none" w:sz="0" w:space="0" w:color="auto"/>
                                        <w:left w:val="none" w:sz="0" w:space="0" w:color="auto"/>
                                        <w:bottom w:val="none" w:sz="0" w:space="0" w:color="auto"/>
                                        <w:right w:val="none" w:sz="0" w:space="0" w:color="auto"/>
                                      </w:divBdr>
                                      <w:divsChild>
                                        <w:div w:id="1742631280">
                                          <w:marLeft w:val="0"/>
                                          <w:marRight w:val="0"/>
                                          <w:marTop w:val="0"/>
                                          <w:marBottom w:val="0"/>
                                          <w:divBdr>
                                            <w:top w:val="none" w:sz="0" w:space="0" w:color="auto"/>
                                            <w:left w:val="none" w:sz="0" w:space="0" w:color="auto"/>
                                            <w:bottom w:val="none" w:sz="0" w:space="0" w:color="auto"/>
                                            <w:right w:val="none" w:sz="0" w:space="0" w:color="auto"/>
                                          </w:divBdr>
                                          <w:divsChild>
                                            <w:div w:id="1136992067">
                                              <w:marLeft w:val="0"/>
                                              <w:marRight w:val="0"/>
                                              <w:marTop w:val="0"/>
                                              <w:marBottom w:val="0"/>
                                              <w:divBdr>
                                                <w:top w:val="none" w:sz="0" w:space="0" w:color="auto"/>
                                                <w:left w:val="none" w:sz="0" w:space="0" w:color="auto"/>
                                                <w:bottom w:val="none" w:sz="0" w:space="0" w:color="auto"/>
                                                <w:right w:val="none" w:sz="0" w:space="0" w:color="auto"/>
                                              </w:divBdr>
                                              <w:divsChild>
                                                <w:div w:id="1211503379">
                                                  <w:marLeft w:val="0"/>
                                                  <w:marRight w:val="0"/>
                                                  <w:marTop w:val="0"/>
                                                  <w:marBottom w:val="270"/>
                                                  <w:divBdr>
                                                    <w:top w:val="none" w:sz="0" w:space="0" w:color="auto"/>
                                                    <w:left w:val="none" w:sz="0" w:space="0" w:color="auto"/>
                                                    <w:bottom w:val="none" w:sz="0" w:space="0" w:color="auto"/>
                                                    <w:right w:val="none" w:sz="0" w:space="0" w:color="auto"/>
                                                  </w:divBdr>
                                                  <w:divsChild>
                                                    <w:div w:id="1336498461">
                                                      <w:marLeft w:val="0"/>
                                                      <w:marRight w:val="0"/>
                                                      <w:marTop w:val="0"/>
                                                      <w:marBottom w:val="0"/>
                                                      <w:divBdr>
                                                        <w:top w:val="none" w:sz="0" w:space="0" w:color="auto"/>
                                                        <w:left w:val="none" w:sz="0" w:space="0" w:color="auto"/>
                                                        <w:bottom w:val="none" w:sz="0" w:space="0" w:color="auto"/>
                                                        <w:right w:val="none" w:sz="0" w:space="0" w:color="auto"/>
                                                      </w:divBdr>
                                                      <w:divsChild>
                                                        <w:div w:id="375398181">
                                                          <w:marLeft w:val="0"/>
                                                          <w:marRight w:val="0"/>
                                                          <w:marTop w:val="0"/>
                                                          <w:marBottom w:val="0"/>
                                                          <w:divBdr>
                                                            <w:top w:val="none" w:sz="0" w:space="0" w:color="auto"/>
                                                            <w:left w:val="none" w:sz="0" w:space="0" w:color="auto"/>
                                                            <w:bottom w:val="none" w:sz="0" w:space="0" w:color="auto"/>
                                                            <w:right w:val="none" w:sz="0" w:space="0" w:color="auto"/>
                                                          </w:divBdr>
                                                          <w:divsChild>
                                                            <w:div w:id="937172945">
                                                              <w:marLeft w:val="0"/>
                                                              <w:marRight w:val="0"/>
                                                              <w:marTop w:val="0"/>
                                                              <w:marBottom w:val="0"/>
                                                              <w:divBdr>
                                                                <w:top w:val="none" w:sz="0" w:space="0" w:color="auto"/>
                                                                <w:left w:val="none" w:sz="0" w:space="0" w:color="auto"/>
                                                                <w:bottom w:val="none" w:sz="0" w:space="0" w:color="auto"/>
                                                                <w:right w:val="none" w:sz="0" w:space="0" w:color="auto"/>
                                                              </w:divBdr>
                                                              <w:divsChild>
                                                                <w:div w:id="730889249">
                                                                  <w:marLeft w:val="0"/>
                                                                  <w:marRight w:val="0"/>
                                                                  <w:marTop w:val="0"/>
                                                                  <w:marBottom w:val="0"/>
                                                                  <w:divBdr>
                                                                    <w:top w:val="none" w:sz="0" w:space="0" w:color="auto"/>
                                                                    <w:left w:val="none" w:sz="0" w:space="0" w:color="auto"/>
                                                                    <w:bottom w:val="none" w:sz="0" w:space="0" w:color="auto"/>
                                                                    <w:right w:val="none" w:sz="0" w:space="0" w:color="auto"/>
                                                                  </w:divBdr>
                                                                  <w:divsChild>
                                                                    <w:div w:id="281767354">
                                                                      <w:marLeft w:val="0"/>
                                                                      <w:marRight w:val="0"/>
                                                                      <w:marTop w:val="0"/>
                                                                      <w:marBottom w:val="0"/>
                                                                      <w:divBdr>
                                                                        <w:top w:val="none" w:sz="0" w:space="0" w:color="auto"/>
                                                                        <w:left w:val="none" w:sz="0" w:space="0" w:color="auto"/>
                                                                        <w:bottom w:val="none" w:sz="0" w:space="0" w:color="auto"/>
                                                                        <w:right w:val="none" w:sz="0" w:space="0" w:color="auto"/>
                                                                      </w:divBdr>
                                                                      <w:divsChild>
                                                                        <w:div w:id="1009987141">
                                                                          <w:marLeft w:val="0"/>
                                                                          <w:marRight w:val="0"/>
                                                                          <w:marTop w:val="0"/>
                                                                          <w:marBottom w:val="0"/>
                                                                          <w:divBdr>
                                                                            <w:top w:val="none" w:sz="0" w:space="0" w:color="auto"/>
                                                                            <w:left w:val="none" w:sz="0" w:space="0" w:color="auto"/>
                                                                            <w:bottom w:val="none" w:sz="0" w:space="0" w:color="auto"/>
                                                                            <w:right w:val="none" w:sz="0" w:space="0" w:color="auto"/>
                                                                          </w:divBdr>
                                                                          <w:divsChild>
                                                                            <w:div w:id="1562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73A1-B938-4871-83CE-DB5F486D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At Workskills</dc:creator>
  <cp:keywords/>
  <dc:description/>
  <cp:lastModifiedBy>Hailey at Workskills</cp:lastModifiedBy>
  <cp:revision>2</cp:revision>
  <dcterms:created xsi:type="dcterms:W3CDTF">2022-08-12T05:56:00Z</dcterms:created>
  <dcterms:modified xsi:type="dcterms:W3CDTF">2022-08-12T05:56:00Z</dcterms:modified>
</cp:coreProperties>
</file>